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813" w14:textId="4CEBA06E" w:rsidR="002B56E0" w:rsidRDefault="008D1798" w:rsidP="008D1798">
      <w:pPr>
        <w:pStyle w:val="Heading1"/>
      </w:pPr>
      <w:r>
        <w:t>Job Description Summary</w:t>
      </w:r>
    </w:p>
    <w:p w14:paraId="0FE0BB27" w14:textId="77777777" w:rsidR="008D1798" w:rsidRDefault="008D1798" w:rsidP="008D1798">
      <w:r>
        <w:t>Join a company that is pushing the boundaries of what is possible. We are renowned for our technical excellence and leading innovations, and for making a difference to our clients and society. Our workplace embraces diversity and inclusion – it’s a place where you can grow, belong and thrive.</w:t>
      </w:r>
    </w:p>
    <w:p w14:paraId="1B3BF8A1" w14:textId="77777777" w:rsidR="008D1798" w:rsidRDefault="008D1798" w:rsidP="008D1798">
      <w:r>
        <w:t>This role is a great opportunity for an IT Technical Support Engineer to join an established and expanding team within a technologically diverse environment. Based primarily in Glasgow, Scotland, you will contribute to the operational support of one of NTT Data's key client’s infrastructure through installation, configuration, problem identification, troubleshooting and issue resolution.</w:t>
      </w:r>
    </w:p>
    <w:p w14:paraId="0BAE72D6" w14:textId="209922D1" w:rsidR="008D1798" w:rsidRDefault="008D1798" w:rsidP="008D1798">
      <w:r>
        <w:t>The role encompasses multiple technology domains with a primary focus on networking and security in a hybrid cloud environment.</w:t>
      </w:r>
    </w:p>
    <w:p w14:paraId="7A4ED3F7" w14:textId="1BE2DD95" w:rsidR="008D1798" w:rsidRDefault="008D1798" w:rsidP="008D1798">
      <w:pPr>
        <w:pStyle w:val="Heading1"/>
      </w:pPr>
      <w:r>
        <w:t>Job Description</w:t>
      </w:r>
    </w:p>
    <w:p w14:paraId="6AB919B1" w14:textId="77777777" w:rsidR="007A030F" w:rsidRPr="007A030F" w:rsidRDefault="007A030F" w:rsidP="007A030F">
      <w:r w:rsidRPr="007A030F">
        <w:rPr>
          <w:b/>
          <w:bCs/>
        </w:rPr>
        <w:t>Key Responsibilities</w:t>
      </w:r>
    </w:p>
    <w:p w14:paraId="5A1B7C8E" w14:textId="77777777" w:rsidR="007A030F" w:rsidRPr="007A030F" w:rsidRDefault="007A030F" w:rsidP="007A030F">
      <w:pPr>
        <w:rPr>
          <w:b/>
          <w:bCs/>
        </w:rPr>
      </w:pPr>
      <w:r w:rsidRPr="007A030F">
        <w:rPr>
          <w:b/>
          <w:bCs/>
        </w:rPr>
        <w:t>Technology Administration and Operations</w:t>
      </w:r>
    </w:p>
    <w:p w14:paraId="6B864AF2" w14:textId="77777777" w:rsidR="007A030F" w:rsidRPr="007A030F" w:rsidRDefault="007A030F" w:rsidP="007A030F">
      <w:pPr>
        <w:numPr>
          <w:ilvl w:val="0"/>
          <w:numId w:val="10"/>
        </w:numPr>
      </w:pPr>
      <w:r w:rsidRPr="007A030F">
        <w:t>Timely and accurate service delivery in response to queries, incidents, events, issues, and requests for change.</w:t>
      </w:r>
    </w:p>
    <w:p w14:paraId="19F60D51" w14:textId="77777777" w:rsidR="007A030F" w:rsidRPr="007A030F" w:rsidRDefault="007A030F" w:rsidP="007A030F">
      <w:pPr>
        <w:numPr>
          <w:ilvl w:val="0"/>
          <w:numId w:val="10"/>
        </w:numPr>
      </w:pPr>
      <w:r w:rsidRPr="007A030F">
        <w:t>Infrastructure monitoring and proactive issue identification and resolution.</w:t>
      </w:r>
    </w:p>
    <w:p w14:paraId="0F69A961" w14:textId="77777777" w:rsidR="007A030F" w:rsidRPr="007A030F" w:rsidRDefault="007A030F" w:rsidP="007A030F">
      <w:pPr>
        <w:numPr>
          <w:ilvl w:val="0"/>
          <w:numId w:val="10"/>
        </w:numPr>
      </w:pPr>
      <w:r w:rsidRPr="007A030F">
        <w:t>Resolution and recovery of incidents in line with the relevant processes and service level agreements.</w:t>
      </w:r>
    </w:p>
    <w:p w14:paraId="6393B69E" w14:textId="77777777" w:rsidR="007A030F" w:rsidRPr="007A030F" w:rsidRDefault="007A030F" w:rsidP="007A030F">
      <w:pPr>
        <w:numPr>
          <w:ilvl w:val="0"/>
          <w:numId w:val="10"/>
        </w:numPr>
      </w:pPr>
      <w:r w:rsidRPr="007A030F">
        <w:t>Configuration activities in compliance with technical specifications and security/compliance policies.</w:t>
      </w:r>
    </w:p>
    <w:p w14:paraId="34D1B712" w14:textId="77777777" w:rsidR="007A030F" w:rsidRPr="007A030F" w:rsidRDefault="007A030F" w:rsidP="007A030F">
      <w:pPr>
        <w:numPr>
          <w:ilvl w:val="0"/>
          <w:numId w:val="10"/>
        </w:numPr>
      </w:pPr>
      <w:r w:rsidRPr="007A030F">
        <w:t>On-call provision through rota service to maintain 24x7 business operations.</w:t>
      </w:r>
    </w:p>
    <w:p w14:paraId="6C69080D" w14:textId="77777777" w:rsidR="007A030F" w:rsidRPr="007A030F" w:rsidRDefault="007A030F" w:rsidP="007A030F"/>
    <w:p w14:paraId="1466C4C0" w14:textId="77777777" w:rsidR="007A030F" w:rsidRPr="007A030F" w:rsidRDefault="007A030F" w:rsidP="007A030F">
      <w:pPr>
        <w:rPr>
          <w:b/>
          <w:bCs/>
        </w:rPr>
      </w:pPr>
      <w:r w:rsidRPr="007A030F">
        <w:rPr>
          <w:b/>
          <w:bCs/>
        </w:rPr>
        <w:t>Software Management</w:t>
      </w:r>
    </w:p>
    <w:p w14:paraId="4596AE20" w14:textId="77777777" w:rsidR="007A030F" w:rsidRPr="007A030F" w:rsidRDefault="007A030F" w:rsidP="007A030F">
      <w:pPr>
        <w:numPr>
          <w:ilvl w:val="0"/>
          <w:numId w:val="11"/>
        </w:numPr>
      </w:pPr>
      <w:r w:rsidRPr="007A030F">
        <w:t>Reactive and proactive maintenance of environments, updating patches and versions.</w:t>
      </w:r>
    </w:p>
    <w:p w14:paraId="40A2DA31" w14:textId="77777777" w:rsidR="007A030F" w:rsidRPr="007A030F" w:rsidRDefault="007A030F" w:rsidP="007A030F">
      <w:pPr>
        <w:numPr>
          <w:ilvl w:val="0"/>
          <w:numId w:val="11"/>
        </w:numPr>
      </w:pPr>
      <w:r w:rsidRPr="007A030F">
        <w:t>Audit support and capacity planning.</w:t>
      </w:r>
    </w:p>
    <w:p w14:paraId="4299581A" w14:textId="77777777" w:rsidR="007A030F" w:rsidRPr="007A030F" w:rsidRDefault="007A030F" w:rsidP="007A030F">
      <w:pPr>
        <w:numPr>
          <w:ilvl w:val="0"/>
          <w:numId w:val="11"/>
        </w:numPr>
      </w:pPr>
      <w:r w:rsidRPr="007A030F">
        <w:t>Security vulnerability analysis and associated risk mitigation.</w:t>
      </w:r>
    </w:p>
    <w:p w14:paraId="0FD5B02B" w14:textId="77777777" w:rsidR="007A030F" w:rsidRPr="007A030F" w:rsidRDefault="007A030F" w:rsidP="007A030F">
      <w:pPr>
        <w:rPr>
          <w:b/>
          <w:bCs/>
        </w:rPr>
      </w:pPr>
    </w:p>
    <w:p w14:paraId="13D4297B" w14:textId="77777777" w:rsidR="007A030F" w:rsidRPr="007A030F" w:rsidRDefault="007A030F" w:rsidP="007A030F">
      <w:pPr>
        <w:rPr>
          <w:b/>
          <w:bCs/>
        </w:rPr>
      </w:pPr>
      <w:r w:rsidRPr="007A030F">
        <w:rPr>
          <w:b/>
          <w:bCs/>
        </w:rPr>
        <w:t>Project Support</w:t>
      </w:r>
    </w:p>
    <w:p w14:paraId="4D480E94" w14:textId="77777777" w:rsidR="007A030F" w:rsidRPr="007A030F" w:rsidRDefault="007A030F" w:rsidP="007A030F">
      <w:pPr>
        <w:numPr>
          <w:ilvl w:val="0"/>
          <w:numId w:val="12"/>
        </w:numPr>
      </w:pPr>
      <w:r w:rsidRPr="007A030F">
        <w:t>General support of project activities and execution of project tasks associated with infrastructure changes, modernisation and expansion.</w:t>
      </w:r>
    </w:p>
    <w:p w14:paraId="606414C3" w14:textId="77777777" w:rsidR="007A030F" w:rsidRPr="007A030F" w:rsidRDefault="007A030F" w:rsidP="007A030F">
      <w:pPr>
        <w:numPr>
          <w:ilvl w:val="0"/>
          <w:numId w:val="12"/>
        </w:numPr>
      </w:pPr>
      <w:r w:rsidRPr="007A030F">
        <w:t>Contribute to technical documentation encompassing design, build standards and methods/procedures.</w:t>
      </w:r>
    </w:p>
    <w:p w14:paraId="7A7D643D" w14:textId="77777777" w:rsidR="007A030F" w:rsidRPr="007A030F" w:rsidRDefault="007A030F" w:rsidP="007A030F">
      <w:pPr>
        <w:numPr>
          <w:ilvl w:val="0"/>
          <w:numId w:val="12"/>
        </w:numPr>
      </w:pPr>
      <w:r w:rsidRPr="007A030F">
        <w:t>Environment automation to optimise deployment and configuration activities.</w:t>
      </w:r>
    </w:p>
    <w:p w14:paraId="377B6B7A" w14:textId="77777777" w:rsidR="007A030F" w:rsidRPr="007A030F" w:rsidRDefault="007A030F" w:rsidP="007A030F"/>
    <w:p w14:paraId="14D6EFC7" w14:textId="77777777" w:rsidR="007A030F" w:rsidRPr="007A030F" w:rsidRDefault="007A030F" w:rsidP="007A030F">
      <w:pPr>
        <w:rPr>
          <w:b/>
          <w:bCs/>
        </w:rPr>
      </w:pPr>
      <w:r w:rsidRPr="007A030F">
        <w:rPr>
          <w:b/>
          <w:bCs/>
        </w:rPr>
        <w:lastRenderedPageBreak/>
        <w:t>Skills and Experience</w:t>
      </w:r>
    </w:p>
    <w:p w14:paraId="14B97193" w14:textId="77777777" w:rsidR="007A030F" w:rsidRPr="007A030F" w:rsidRDefault="007A030F" w:rsidP="007A030F">
      <w:pPr>
        <w:numPr>
          <w:ilvl w:val="0"/>
          <w:numId w:val="13"/>
        </w:numPr>
      </w:pPr>
      <w:r w:rsidRPr="007A030F">
        <w:t>Proven track record and hands on experience in supporting infrastructures across a range of technologies, including many of the following:</w:t>
      </w:r>
    </w:p>
    <w:p w14:paraId="2946C46F" w14:textId="77777777" w:rsidR="007A030F" w:rsidRPr="007A030F" w:rsidRDefault="007A030F" w:rsidP="007A030F">
      <w:pPr>
        <w:numPr>
          <w:ilvl w:val="1"/>
          <w:numId w:val="13"/>
        </w:numPr>
      </w:pPr>
      <w:r w:rsidRPr="007A030F">
        <w:t>Cisco (LAN/WAN/WLAN/Telephony)</w:t>
      </w:r>
    </w:p>
    <w:p w14:paraId="1AEA9A5D" w14:textId="77777777" w:rsidR="007A030F" w:rsidRPr="007A030F" w:rsidRDefault="007A030F" w:rsidP="007A030F">
      <w:pPr>
        <w:numPr>
          <w:ilvl w:val="1"/>
          <w:numId w:val="13"/>
        </w:numPr>
      </w:pPr>
      <w:r w:rsidRPr="007A030F">
        <w:t>Fortinet (WAN / SDWAN)</w:t>
      </w:r>
    </w:p>
    <w:p w14:paraId="35309291" w14:textId="77777777" w:rsidR="007A030F" w:rsidRPr="007A030F" w:rsidRDefault="007A030F" w:rsidP="007A030F">
      <w:pPr>
        <w:numPr>
          <w:ilvl w:val="1"/>
          <w:numId w:val="13"/>
        </w:numPr>
      </w:pPr>
      <w:r w:rsidRPr="007A030F">
        <w:t>Checkpoint &amp; Palo Alto firewalls</w:t>
      </w:r>
    </w:p>
    <w:p w14:paraId="237381AB" w14:textId="77777777" w:rsidR="007A030F" w:rsidRPr="007A030F" w:rsidRDefault="007A030F" w:rsidP="007A030F">
      <w:pPr>
        <w:numPr>
          <w:ilvl w:val="1"/>
          <w:numId w:val="13"/>
        </w:numPr>
      </w:pPr>
      <w:r w:rsidRPr="007A030F">
        <w:t>Bluecoat and Zscaler proxy services</w:t>
      </w:r>
    </w:p>
    <w:p w14:paraId="2142516B" w14:textId="77777777" w:rsidR="007A030F" w:rsidRPr="007A030F" w:rsidRDefault="007A030F" w:rsidP="007A030F">
      <w:pPr>
        <w:numPr>
          <w:ilvl w:val="1"/>
          <w:numId w:val="13"/>
        </w:numPr>
      </w:pPr>
      <w:r w:rsidRPr="007A030F">
        <w:t>Infoblox (DHCP &amp; DNS)</w:t>
      </w:r>
    </w:p>
    <w:p w14:paraId="083A369D" w14:textId="77777777" w:rsidR="007A030F" w:rsidRPr="007A030F" w:rsidRDefault="007A030F" w:rsidP="007A030F">
      <w:pPr>
        <w:numPr>
          <w:ilvl w:val="1"/>
          <w:numId w:val="13"/>
        </w:numPr>
      </w:pPr>
      <w:r w:rsidRPr="007A030F">
        <w:t>Citrix NetScaler</w:t>
      </w:r>
    </w:p>
    <w:p w14:paraId="3C4DD61D" w14:textId="77777777" w:rsidR="007A030F" w:rsidRPr="007A030F" w:rsidRDefault="007A030F" w:rsidP="007A030F">
      <w:pPr>
        <w:numPr>
          <w:ilvl w:val="0"/>
          <w:numId w:val="14"/>
        </w:numPr>
      </w:pPr>
      <w:r w:rsidRPr="007A030F">
        <w:t>Good understanding of IP services and routing protocols, inclusive of:</w:t>
      </w:r>
    </w:p>
    <w:p w14:paraId="111BEF67" w14:textId="77777777" w:rsidR="007A030F" w:rsidRPr="007A030F" w:rsidRDefault="007A030F" w:rsidP="007A030F">
      <w:pPr>
        <w:numPr>
          <w:ilvl w:val="1"/>
          <w:numId w:val="14"/>
        </w:numPr>
      </w:pPr>
      <w:r w:rsidRPr="007A030F">
        <w:t>OSPF</w:t>
      </w:r>
    </w:p>
    <w:p w14:paraId="77BC063A" w14:textId="77777777" w:rsidR="007A030F" w:rsidRPr="007A030F" w:rsidRDefault="007A030F" w:rsidP="007A030F">
      <w:pPr>
        <w:numPr>
          <w:ilvl w:val="1"/>
          <w:numId w:val="14"/>
        </w:numPr>
      </w:pPr>
      <w:r w:rsidRPr="007A030F">
        <w:t>BGP</w:t>
      </w:r>
    </w:p>
    <w:p w14:paraId="0347C7AD" w14:textId="77777777" w:rsidR="007A030F" w:rsidRPr="007A030F" w:rsidRDefault="007A030F" w:rsidP="007A030F">
      <w:pPr>
        <w:numPr>
          <w:ilvl w:val="1"/>
          <w:numId w:val="14"/>
        </w:numPr>
      </w:pPr>
      <w:r w:rsidRPr="007A030F">
        <w:t>EIGRP</w:t>
      </w:r>
    </w:p>
    <w:p w14:paraId="73C3DAD6" w14:textId="77777777" w:rsidR="007A030F" w:rsidRPr="007A030F" w:rsidRDefault="007A030F" w:rsidP="007A030F">
      <w:pPr>
        <w:numPr>
          <w:ilvl w:val="0"/>
          <w:numId w:val="15"/>
        </w:numPr>
      </w:pPr>
      <w:r w:rsidRPr="007A030F">
        <w:t>Experience of:</w:t>
      </w:r>
    </w:p>
    <w:p w14:paraId="3BAF3D47" w14:textId="77777777" w:rsidR="007A030F" w:rsidRPr="007A030F" w:rsidRDefault="007A030F" w:rsidP="007A030F">
      <w:pPr>
        <w:numPr>
          <w:ilvl w:val="1"/>
          <w:numId w:val="15"/>
        </w:numPr>
      </w:pPr>
      <w:r w:rsidRPr="007A030F">
        <w:t>Centralised management platforms such as: Catalyst Center, FortiManager, Panorama.</w:t>
      </w:r>
    </w:p>
    <w:p w14:paraId="4CCEAF2C" w14:textId="77777777" w:rsidR="007A030F" w:rsidRPr="007A030F" w:rsidRDefault="007A030F" w:rsidP="007A030F">
      <w:pPr>
        <w:numPr>
          <w:ilvl w:val="1"/>
          <w:numId w:val="15"/>
        </w:numPr>
      </w:pPr>
      <w:r w:rsidRPr="007A030F">
        <w:t>Scripting with PowerShell, Terraform, Ansible or similar/equivalent.</w:t>
      </w:r>
    </w:p>
    <w:p w14:paraId="302317C8" w14:textId="77777777" w:rsidR="007A030F" w:rsidRPr="007A030F" w:rsidRDefault="007A030F" w:rsidP="007A030F">
      <w:pPr>
        <w:numPr>
          <w:ilvl w:val="1"/>
          <w:numId w:val="15"/>
        </w:numPr>
      </w:pPr>
      <w:r w:rsidRPr="007A030F">
        <w:t>ITSM platform(s) for support ticket handling.</w:t>
      </w:r>
    </w:p>
    <w:p w14:paraId="4D54239B" w14:textId="77777777" w:rsidR="007A030F" w:rsidRPr="007A030F" w:rsidRDefault="007A030F" w:rsidP="007A030F"/>
    <w:p w14:paraId="2FE6C3E2" w14:textId="77777777" w:rsidR="007A030F" w:rsidRPr="007A030F" w:rsidRDefault="007A030F" w:rsidP="007A030F">
      <w:r w:rsidRPr="007A030F">
        <w:rPr>
          <w:b/>
          <w:bCs/>
        </w:rPr>
        <w:t>Competencies and Attributes</w:t>
      </w:r>
    </w:p>
    <w:p w14:paraId="42F56F05" w14:textId="77777777" w:rsidR="007A030F" w:rsidRPr="007A030F" w:rsidRDefault="007A030F" w:rsidP="007A030F">
      <w:pPr>
        <w:numPr>
          <w:ilvl w:val="0"/>
          <w:numId w:val="16"/>
        </w:numPr>
      </w:pPr>
      <w:r w:rsidRPr="007A030F">
        <w:t>Ability to communicate well and to capture all pertinent details when required.</w:t>
      </w:r>
    </w:p>
    <w:p w14:paraId="5CB0FC50" w14:textId="77777777" w:rsidR="007A030F" w:rsidRPr="007A030F" w:rsidRDefault="007A030F" w:rsidP="007A030F">
      <w:pPr>
        <w:numPr>
          <w:ilvl w:val="0"/>
          <w:numId w:val="16"/>
        </w:numPr>
      </w:pPr>
      <w:r w:rsidRPr="007A030F">
        <w:t>Ability to explain procedures and technical details to both technical and non-technical audiences in a concise and clear manner.</w:t>
      </w:r>
    </w:p>
    <w:p w14:paraId="0CCC7FAD" w14:textId="77777777" w:rsidR="007A030F" w:rsidRPr="007A030F" w:rsidRDefault="007A030F" w:rsidP="007A030F">
      <w:pPr>
        <w:numPr>
          <w:ilvl w:val="0"/>
          <w:numId w:val="16"/>
        </w:numPr>
      </w:pPr>
      <w:r w:rsidRPr="007A030F">
        <w:t>Excellent interpersonal, written and verbal communication skills.</w:t>
      </w:r>
    </w:p>
    <w:p w14:paraId="1C4AD7EE" w14:textId="77777777" w:rsidR="007A030F" w:rsidRPr="007A030F" w:rsidRDefault="007A030F" w:rsidP="007A030F">
      <w:pPr>
        <w:numPr>
          <w:ilvl w:val="0"/>
          <w:numId w:val="16"/>
        </w:numPr>
      </w:pPr>
      <w:r w:rsidRPr="007A030F">
        <w:t>Passion for achieving or exceeding expectations.</w:t>
      </w:r>
    </w:p>
    <w:p w14:paraId="7E4A9542" w14:textId="77777777" w:rsidR="007A030F" w:rsidRPr="007A030F" w:rsidRDefault="007A030F" w:rsidP="007A030F">
      <w:pPr>
        <w:numPr>
          <w:ilvl w:val="0"/>
          <w:numId w:val="16"/>
        </w:numPr>
      </w:pPr>
      <w:r w:rsidRPr="007A030F">
        <w:t>Ability to work well in a pressurized environment</w:t>
      </w:r>
    </w:p>
    <w:p w14:paraId="0E4CEFFA" w14:textId="77777777" w:rsidR="007A030F" w:rsidRPr="007A030F" w:rsidRDefault="007A030F" w:rsidP="007A030F">
      <w:pPr>
        <w:numPr>
          <w:ilvl w:val="0"/>
          <w:numId w:val="16"/>
        </w:numPr>
      </w:pPr>
      <w:r w:rsidRPr="007A030F">
        <w:t>Ability to place client at the forefront of all interactions, understanding their requirements and creating a positive client experience throughout the total client journey.</w:t>
      </w:r>
    </w:p>
    <w:p w14:paraId="389F0BFC" w14:textId="77777777" w:rsidR="007A030F" w:rsidRPr="007A030F" w:rsidRDefault="007A030F" w:rsidP="007A030F">
      <w:pPr>
        <w:numPr>
          <w:ilvl w:val="0"/>
          <w:numId w:val="16"/>
        </w:numPr>
      </w:pPr>
      <w:r w:rsidRPr="007A030F">
        <w:t>Motivated to stay up to date with latest relevant IT technology, trends and best practices.</w:t>
      </w:r>
    </w:p>
    <w:p w14:paraId="489B84EF" w14:textId="77777777" w:rsidR="007A030F" w:rsidRPr="007A030F" w:rsidRDefault="007A030F" w:rsidP="007A030F">
      <w:pPr>
        <w:numPr>
          <w:ilvl w:val="0"/>
          <w:numId w:val="16"/>
        </w:numPr>
      </w:pPr>
      <w:r w:rsidRPr="007A030F">
        <w:t>Appetite and ability to learn quickly.</w:t>
      </w:r>
    </w:p>
    <w:p w14:paraId="11479C1E" w14:textId="77777777" w:rsidR="007A030F" w:rsidRPr="007A030F" w:rsidRDefault="007A030F" w:rsidP="007A030F"/>
    <w:p w14:paraId="033CF5D5" w14:textId="77777777" w:rsidR="007A030F" w:rsidRPr="007A030F" w:rsidRDefault="007A030F" w:rsidP="007A030F">
      <w:r w:rsidRPr="007A030F">
        <w:rPr>
          <w:b/>
          <w:bCs/>
        </w:rPr>
        <w:t>Qualifications and Certifications</w:t>
      </w:r>
    </w:p>
    <w:p w14:paraId="54AF9211" w14:textId="77777777" w:rsidR="007A030F" w:rsidRPr="007A030F" w:rsidRDefault="007A030F" w:rsidP="007A030F">
      <w:pPr>
        <w:numPr>
          <w:ilvl w:val="0"/>
          <w:numId w:val="17"/>
        </w:numPr>
      </w:pPr>
      <w:r w:rsidRPr="007A030F">
        <w:lastRenderedPageBreak/>
        <w:t>Relevant IT technical accreditations, such as: Cisco CCNA (or above), Fortinet FCA (or above), Check Point CCSA (or above)</w:t>
      </w:r>
    </w:p>
    <w:p w14:paraId="6E837E07" w14:textId="77777777" w:rsidR="007A030F" w:rsidRPr="007A030F" w:rsidRDefault="007A030F" w:rsidP="007A030F">
      <w:pPr>
        <w:numPr>
          <w:ilvl w:val="0"/>
          <w:numId w:val="17"/>
        </w:numPr>
      </w:pPr>
      <w:r w:rsidRPr="007A030F">
        <w:t>Currently hold, or willing to complete BS7858 clearance check</w:t>
      </w:r>
    </w:p>
    <w:p w14:paraId="4586B9F2" w14:textId="77777777" w:rsidR="007A030F" w:rsidRPr="007A030F" w:rsidRDefault="007A030F" w:rsidP="007A030F">
      <w:pPr>
        <w:numPr>
          <w:ilvl w:val="0"/>
          <w:numId w:val="17"/>
        </w:numPr>
      </w:pPr>
      <w:r w:rsidRPr="007A030F">
        <w:t>Valid UK Driving Licence, as ability to travel is essential</w:t>
      </w:r>
    </w:p>
    <w:p w14:paraId="5C9845DD" w14:textId="77777777" w:rsidR="007A030F" w:rsidRPr="007A030F" w:rsidRDefault="007A030F" w:rsidP="007A030F"/>
    <w:p w14:paraId="58BD1E07" w14:textId="77777777" w:rsidR="007A030F" w:rsidRPr="007A030F" w:rsidRDefault="007A030F" w:rsidP="007A030F">
      <w:r w:rsidRPr="007A030F">
        <w:rPr>
          <w:b/>
          <w:bCs/>
        </w:rPr>
        <w:t>Additional Information</w:t>
      </w:r>
    </w:p>
    <w:p w14:paraId="6A35DE36" w14:textId="77777777" w:rsidR="007A030F" w:rsidRPr="007A030F" w:rsidRDefault="007A030F" w:rsidP="007A030F">
      <w:pPr>
        <w:numPr>
          <w:ilvl w:val="0"/>
          <w:numId w:val="18"/>
        </w:numPr>
      </w:pPr>
      <w:r w:rsidRPr="007A030F">
        <w:t>Location: The role is based in Glasgow, Scotland, but hybrid working is expected. There will be a requirement to work on-site in various locations and travel is therefore expected.</w:t>
      </w:r>
    </w:p>
    <w:p w14:paraId="2F9ABE7F" w14:textId="77777777" w:rsidR="007A030F" w:rsidRPr="007A030F" w:rsidRDefault="007A030F" w:rsidP="007A030F">
      <w:pPr>
        <w:numPr>
          <w:ilvl w:val="0"/>
          <w:numId w:val="18"/>
        </w:numPr>
      </w:pPr>
      <w:r w:rsidRPr="007A030F">
        <w:t>The role is inclusive of a company vehicle or vehicle allowance.</w:t>
      </w:r>
    </w:p>
    <w:p w14:paraId="33B20B12" w14:textId="77777777" w:rsidR="008D1798" w:rsidRPr="008D1798" w:rsidRDefault="008D1798" w:rsidP="008D1798"/>
    <w:p w14:paraId="4596D4F0" w14:textId="77777777" w:rsidR="008D1798" w:rsidRPr="008D1798" w:rsidRDefault="008D1798" w:rsidP="008D1798"/>
    <w:sectPr w:rsidR="008D1798" w:rsidRPr="008D1798">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B164" w14:textId="77777777" w:rsidR="00652ABA" w:rsidRDefault="00652ABA" w:rsidP="008908C9">
      <w:pPr>
        <w:spacing w:after="0" w:line="240" w:lineRule="auto"/>
      </w:pPr>
      <w:r>
        <w:separator/>
      </w:r>
    </w:p>
  </w:endnote>
  <w:endnote w:type="continuationSeparator" w:id="0">
    <w:p w14:paraId="533F92CB" w14:textId="77777777" w:rsidR="00652ABA" w:rsidRDefault="00652ABA" w:rsidP="0089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1055" w14:textId="6F36D36B" w:rsidR="008908C9" w:rsidRDefault="008908C9">
    <w:pPr>
      <w:pStyle w:val="Footer"/>
    </w:pPr>
    <w:r>
      <w:rPr>
        <w:noProof/>
      </w:rPr>
      <mc:AlternateContent>
        <mc:Choice Requires="wps">
          <w:drawing>
            <wp:anchor distT="0" distB="0" distL="0" distR="0" simplePos="0" relativeHeight="251659264" behindDoc="0" locked="0" layoutInCell="1" allowOverlap="1" wp14:anchorId="2559A403" wp14:editId="26757425">
              <wp:simplePos x="635" y="635"/>
              <wp:positionH relativeFrom="page">
                <wp:align>center</wp:align>
              </wp:positionH>
              <wp:positionV relativeFrom="page">
                <wp:align>bottom</wp:align>
              </wp:positionV>
              <wp:extent cx="1152525" cy="316865"/>
              <wp:effectExtent l="0" t="0" r="9525" b="0"/>
              <wp:wrapNone/>
              <wp:docPr id="585499412" name="Text Box 2"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6FB3E741" w14:textId="63BBA0F2"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9A403" id="_x0000_t202" coordsize="21600,21600" o:spt="202" path="m,l,21600r21600,l21600,xe">
              <v:stroke joinstyle="miter"/>
              <v:path gradientshapeok="t" o:connecttype="rect"/>
            </v:shapetype>
            <v:shape id="Text Box 2" o:spid="_x0000_s1026" type="#_x0000_t202" alt="Sensitivity Label: General" style="position:absolute;margin-left:0;margin-top:0;width:90.75pt;height:2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" filled="f" stroked="f">
              <v:textbox style="mso-fit-shape-to-text:t" inset="0,0,0,15pt">
                <w:txbxContent>
                  <w:p w14:paraId="6FB3E741" w14:textId="63BBA0F2"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D58" w14:textId="1BCF3850" w:rsidR="008908C9" w:rsidRDefault="008908C9">
    <w:pPr>
      <w:pStyle w:val="Footer"/>
    </w:pPr>
    <w:r>
      <w:rPr>
        <w:noProof/>
      </w:rPr>
      <mc:AlternateContent>
        <mc:Choice Requires="wps">
          <w:drawing>
            <wp:anchor distT="0" distB="0" distL="0" distR="0" simplePos="0" relativeHeight="251660288" behindDoc="0" locked="0" layoutInCell="1" allowOverlap="1" wp14:anchorId="77B00B4F" wp14:editId="564A5528">
              <wp:simplePos x="914400" y="10071100"/>
              <wp:positionH relativeFrom="page">
                <wp:align>center</wp:align>
              </wp:positionH>
              <wp:positionV relativeFrom="page">
                <wp:align>bottom</wp:align>
              </wp:positionV>
              <wp:extent cx="1152525" cy="316865"/>
              <wp:effectExtent l="0" t="0" r="9525" b="0"/>
              <wp:wrapNone/>
              <wp:docPr id="602101873" name="Text Box 3"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6D8589F8" w14:textId="370AF00C"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0B4F" id="_x0000_t202" coordsize="21600,21600" o:spt="202" path="m,l,21600r21600,l21600,xe">
              <v:stroke joinstyle="miter"/>
              <v:path gradientshapeok="t" o:connecttype="rect"/>
            </v:shapetype>
            <v:shape id="Text Box 3" o:spid="_x0000_s1027" type="#_x0000_t202" alt="Sensitivity Label: General" style="position:absolute;margin-left:0;margin-top:0;width:90.75pt;height:2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" filled="f" stroked="f">
              <v:textbox style="mso-fit-shape-to-text:t" inset="0,0,0,15pt">
                <w:txbxContent>
                  <w:p w14:paraId="6D8589F8" w14:textId="370AF00C"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BF5D" w14:textId="108AD9AE" w:rsidR="008908C9" w:rsidRDefault="008908C9">
    <w:pPr>
      <w:pStyle w:val="Footer"/>
    </w:pPr>
    <w:r>
      <w:rPr>
        <w:noProof/>
      </w:rPr>
      <mc:AlternateContent>
        <mc:Choice Requires="wps">
          <w:drawing>
            <wp:anchor distT="0" distB="0" distL="0" distR="0" simplePos="0" relativeHeight="251658240" behindDoc="0" locked="0" layoutInCell="1" allowOverlap="1" wp14:anchorId="39CDA19B" wp14:editId="045F1767">
              <wp:simplePos x="635" y="635"/>
              <wp:positionH relativeFrom="page">
                <wp:align>center</wp:align>
              </wp:positionH>
              <wp:positionV relativeFrom="page">
                <wp:align>bottom</wp:align>
              </wp:positionV>
              <wp:extent cx="1152525" cy="316865"/>
              <wp:effectExtent l="0" t="0" r="9525" b="0"/>
              <wp:wrapNone/>
              <wp:docPr id="1930976189" name="Text Box 1" descr="Sensitivity Lab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2F6F860F" w14:textId="6476AF89"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DA19B" id="_x0000_t202" coordsize="21600,21600" o:spt="202" path="m,l,21600r21600,l21600,xe">
              <v:stroke joinstyle="miter"/>
              <v:path gradientshapeok="t" o:connecttype="rect"/>
            </v:shapetype>
            <v:shape id="Text Box 1" o:spid="_x0000_s1028" type="#_x0000_t202" alt="Sensitivity Label: General" style="position:absolute;margin-left:0;margin-top:0;width:90.75pt;height:2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" filled="f" stroked="f">
              <v:textbox style="mso-fit-shape-to-text:t" inset="0,0,0,15pt">
                <w:txbxContent>
                  <w:p w14:paraId="2F6F860F" w14:textId="6476AF89" w:rsidR="008908C9" w:rsidRPr="008908C9" w:rsidRDefault="008908C9" w:rsidP="008908C9">
                    <w:pPr>
                      <w:spacing w:after="0"/>
                      <w:rPr>
                        <w:rFonts w:ascii="Arial" w:eastAsia="Arial" w:hAnsi="Arial" w:cs="Arial"/>
                        <w:noProof/>
                        <w:color w:val="2E404D"/>
                        <w:sz w:val="16"/>
                        <w:szCs w:val="16"/>
                      </w:rPr>
                    </w:pPr>
                    <w:r w:rsidRPr="008908C9">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933D" w14:textId="77777777" w:rsidR="00652ABA" w:rsidRDefault="00652ABA" w:rsidP="008908C9">
      <w:pPr>
        <w:spacing w:after="0" w:line="240" w:lineRule="auto"/>
      </w:pPr>
      <w:r>
        <w:separator/>
      </w:r>
    </w:p>
  </w:footnote>
  <w:footnote w:type="continuationSeparator" w:id="0">
    <w:p w14:paraId="5798B04E" w14:textId="77777777" w:rsidR="00652ABA" w:rsidRDefault="00652ABA" w:rsidP="0089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4"/>
    <w:multiLevelType w:val="multilevel"/>
    <w:tmpl w:val="3C5E5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B13CC"/>
    <w:multiLevelType w:val="multilevel"/>
    <w:tmpl w:val="699E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542E0"/>
    <w:multiLevelType w:val="multilevel"/>
    <w:tmpl w:val="83B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D72D8"/>
    <w:multiLevelType w:val="hybridMultilevel"/>
    <w:tmpl w:val="3634C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63EB1"/>
    <w:multiLevelType w:val="multilevel"/>
    <w:tmpl w:val="9B9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E633D"/>
    <w:multiLevelType w:val="hybridMultilevel"/>
    <w:tmpl w:val="BB32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C3831"/>
    <w:multiLevelType w:val="multilevel"/>
    <w:tmpl w:val="F6D86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F146F"/>
    <w:multiLevelType w:val="multilevel"/>
    <w:tmpl w:val="300A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067DA"/>
    <w:multiLevelType w:val="multilevel"/>
    <w:tmpl w:val="BE5C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E4B8C"/>
    <w:multiLevelType w:val="multilevel"/>
    <w:tmpl w:val="FC84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356F7"/>
    <w:multiLevelType w:val="hybridMultilevel"/>
    <w:tmpl w:val="01A8C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7F0350"/>
    <w:multiLevelType w:val="multilevel"/>
    <w:tmpl w:val="6EE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D0CED"/>
    <w:multiLevelType w:val="hybridMultilevel"/>
    <w:tmpl w:val="2598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6A2FA5"/>
    <w:multiLevelType w:val="hybridMultilevel"/>
    <w:tmpl w:val="FF2E1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96436A"/>
    <w:multiLevelType w:val="hybridMultilevel"/>
    <w:tmpl w:val="AD3C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A732F"/>
    <w:multiLevelType w:val="hybridMultilevel"/>
    <w:tmpl w:val="20000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36737"/>
    <w:multiLevelType w:val="multilevel"/>
    <w:tmpl w:val="E94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F032C"/>
    <w:multiLevelType w:val="hybridMultilevel"/>
    <w:tmpl w:val="B818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015546">
    <w:abstractNumId w:val="14"/>
  </w:num>
  <w:num w:numId="2" w16cid:durableId="1147623498">
    <w:abstractNumId w:val="15"/>
  </w:num>
  <w:num w:numId="3" w16cid:durableId="1227495809">
    <w:abstractNumId w:val="5"/>
  </w:num>
  <w:num w:numId="4" w16cid:durableId="1007057646">
    <w:abstractNumId w:val="17"/>
  </w:num>
  <w:num w:numId="5" w16cid:durableId="813180328">
    <w:abstractNumId w:val="3"/>
  </w:num>
  <w:num w:numId="6" w16cid:durableId="1953587421">
    <w:abstractNumId w:val="10"/>
  </w:num>
  <w:num w:numId="7" w16cid:durableId="252202096">
    <w:abstractNumId w:val="13"/>
  </w:num>
  <w:num w:numId="8" w16cid:durableId="1800489074">
    <w:abstractNumId w:val="12"/>
  </w:num>
  <w:num w:numId="9" w16cid:durableId="324826981">
    <w:abstractNumId w:val="8"/>
  </w:num>
  <w:num w:numId="10" w16cid:durableId="1090273230">
    <w:abstractNumId w:val="2"/>
  </w:num>
  <w:num w:numId="11" w16cid:durableId="1168515657">
    <w:abstractNumId w:val="1"/>
  </w:num>
  <w:num w:numId="12" w16cid:durableId="152261180">
    <w:abstractNumId w:val="16"/>
  </w:num>
  <w:num w:numId="13" w16cid:durableId="760612395">
    <w:abstractNumId w:val="0"/>
  </w:num>
  <w:num w:numId="14" w16cid:durableId="668872337">
    <w:abstractNumId w:val="9"/>
  </w:num>
  <w:num w:numId="15" w16cid:durableId="1795364836">
    <w:abstractNumId w:val="6"/>
  </w:num>
  <w:num w:numId="16" w16cid:durableId="1263302997">
    <w:abstractNumId w:val="4"/>
  </w:num>
  <w:num w:numId="17" w16cid:durableId="340477540">
    <w:abstractNumId w:val="11"/>
  </w:num>
  <w:num w:numId="18" w16cid:durableId="1339960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7E"/>
    <w:rsid w:val="00027C10"/>
    <w:rsid w:val="000E79D3"/>
    <w:rsid w:val="001134EE"/>
    <w:rsid w:val="00172675"/>
    <w:rsid w:val="00180B7E"/>
    <w:rsid w:val="001D1EB2"/>
    <w:rsid w:val="00214978"/>
    <w:rsid w:val="00222D1C"/>
    <w:rsid w:val="002A47F8"/>
    <w:rsid w:val="002B56E0"/>
    <w:rsid w:val="002D3FAC"/>
    <w:rsid w:val="002E7189"/>
    <w:rsid w:val="002F114F"/>
    <w:rsid w:val="00303CDB"/>
    <w:rsid w:val="0031137C"/>
    <w:rsid w:val="00326069"/>
    <w:rsid w:val="0033300C"/>
    <w:rsid w:val="003356BD"/>
    <w:rsid w:val="0038787A"/>
    <w:rsid w:val="00395708"/>
    <w:rsid w:val="00426872"/>
    <w:rsid w:val="004366E2"/>
    <w:rsid w:val="00446225"/>
    <w:rsid w:val="00457B8C"/>
    <w:rsid w:val="004C250A"/>
    <w:rsid w:val="004D5606"/>
    <w:rsid w:val="004E24EF"/>
    <w:rsid w:val="004E40D6"/>
    <w:rsid w:val="00563B45"/>
    <w:rsid w:val="00570D30"/>
    <w:rsid w:val="0060234F"/>
    <w:rsid w:val="00620B74"/>
    <w:rsid w:val="00644029"/>
    <w:rsid w:val="00651F52"/>
    <w:rsid w:val="00652ABA"/>
    <w:rsid w:val="00693797"/>
    <w:rsid w:val="006B41F4"/>
    <w:rsid w:val="006F5E91"/>
    <w:rsid w:val="00710E6D"/>
    <w:rsid w:val="00713986"/>
    <w:rsid w:val="00727FD9"/>
    <w:rsid w:val="00785324"/>
    <w:rsid w:val="007A030F"/>
    <w:rsid w:val="007B3EFA"/>
    <w:rsid w:val="007C4114"/>
    <w:rsid w:val="007D267E"/>
    <w:rsid w:val="00816F71"/>
    <w:rsid w:val="00834469"/>
    <w:rsid w:val="00850A83"/>
    <w:rsid w:val="00875A82"/>
    <w:rsid w:val="00884718"/>
    <w:rsid w:val="008908C9"/>
    <w:rsid w:val="0089240B"/>
    <w:rsid w:val="008A1390"/>
    <w:rsid w:val="008D1798"/>
    <w:rsid w:val="00932BE0"/>
    <w:rsid w:val="0094561D"/>
    <w:rsid w:val="009700C5"/>
    <w:rsid w:val="00970D11"/>
    <w:rsid w:val="0098253E"/>
    <w:rsid w:val="00984382"/>
    <w:rsid w:val="009B71F1"/>
    <w:rsid w:val="009F0EB4"/>
    <w:rsid w:val="00A039E6"/>
    <w:rsid w:val="00A03B13"/>
    <w:rsid w:val="00A6281A"/>
    <w:rsid w:val="00B03FD5"/>
    <w:rsid w:val="00B10911"/>
    <w:rsid w:val="00B11379"/>
    <w:rsid w:val="00B36BFC"/>
    <w:rsid w:val="00B40435"/>
    <w:rsid w:val="00B64877"/>
    <w:rsid w:val="00B64CA2"/>
    <w:rsid w:val="00BC082B"/>
    <w:rsid w:val="00C07AAA"/>
    <w:rsid w:val="00C1753A"/>
    <w:rsid w:val="00C70E94"/>
    <w:rsid w:val="00C8156B"/>
    <w:rsid w:val="00D854F8"/>
    <w:rsid w:val="00D94619"/>
    <w:rsid w:val="00DB0D22"/>
    <w:rsid w:val="00E136AB"/>
    <w:rsid w:val="00E3077E"/>
    <w:rsid w:val="00EA3ABD"/>
    <w:rsid w:val="00EB5E56"/>
    <w:rsid w:val="00EC5CF9"/>
    <w:rsid w:val="00ED1B7D"/>
    <w:rsid w:val="00ED799A"/>
    <w:rsid w:val="00ED7EB2"/>
    <w:rsid w:val="00F44744"/>
    <w:rsid w:val="00F46BA7"/>
    <w:rsid w:val="00F60348"/>
    <w:rsid w:val="00F730E4"/>
    <w:rsid w:val="00F86B31"/>
    <w:rsid w:val="00FB41A8"/>
    <w:rsid w:val="00FC2DB1"/>
    <w:rsid w:val="00FC59F8"/>
    <w:rsid w:val="00FD6C26"/>
    <w:rsid w:val="00FF5C21"/>
    <w:rsid w:val="00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3F57"/>
  <w15:chartTrackingRefBased/>
  <w15:docId w15:val="{369176CF-740F-4E46-94AD-E7C279D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7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0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03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B7E"/>
    <w:pPr>
      <w:ind w:left="720"/>
      <w:contextualSpacing/>
    </w:pPr>
  </w:style>
  <w:style w:type="paragraph" w:styleId="NoSpacing">
    <w:name w:val="No Spacing"/>
    <w:uiPriority w:val="1"/>
    <w:qFormat/>
    <w:rsid w:val="00FC2DB1"/>
    <w:pPr>
      <w:spacing w:after="0" w:line="240" w:lineRule="auto"/>
    </w:pPr>
  </w:style>
  <w:style w:type="paragraph" w:styleId="BalloonText">
    <w:name w:val="Balloon Text"/>
    <w:basedOn w:val="Normal"/>
    <w:link w:val="BalloonTextChar"/>
    <w:uiPriority w:val="99"/>
    <w:semiHidden/>
    <w:unhideWhenUsed/>
    <w:rsid w:val="00932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E0"/>
    <w:rPr>
      <w:rFonts w:ascii="Segoe UI" w:hAnsi="Segoe UI" w:cs="Segoe UI"/>
      <w:sz w:val="18"/>
      <w:szCs w:val="18"/>
    </w:rPr>
  </w:style>
  <w:style w:type="paragraph" w:styleId="NormalWeb">
    <w:name w:val="Normal (Web)"/>
    <w:basedOn w:val="Normal"/>
    <w:uiPriority w:val="99"/>
    <w:semiHidden/>
    <w:unhideWhenUsed/>
    <w:rsid w:val="009825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8C9"/>
  </w:style>
  <w:style w:type="character" w:customStyle="1" w:styleId="Heading1Char">
    <w:name w:val="Heading 1 Char"/>
    <w:basedOn w:val="DefaultParagraphFont"/>
    <w:link w:val="Heading1"/>
    <w:uiPriority w:val="9"/>
    <w:rsid w:val="008D17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03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030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854">
      <w:bodyDiv w:val="1"/>
      <w:marLeft w:val="0"/>
      <w:marRight w:val="0"/>
      <w:marTop w:val="0"/>
      <w:marBottom w:val="0"/>
      <w:divBdr>
        <w:top w:val="none" w:sz="0" w:space="0" w:color="auto"/>
        <w:left w:val="none" w:sz="0" w:space="0" w:color="auto"/>
        <w:bottom w:val="none" w:sz="0" w:space="0" w:color="auto"/>
        <w:right w:val="none" w:sz="0" w:space="0" w:color="auto"/>
      </w:divBdr>
    </w:div>
    <w:div w:id="562638225">
      <w:bodyDiv w:val="1"/>
      <w:marLeft w:val="0"/>
      <w:marRight w:val="0"/>
      <w:marTop w:val="0"/>
      <w:marBottom w:val="0"/>
      <w:divBdr>
        <w:top w:val="none" w:sz="0" w:space="0" w:color="auto"/>
        <w:left w:val="none" w:sz="0" w:space="0" w:color="auto"/>
        <w:bottom w:val="none" w:sz="0" w:space="0" w:color="auto"/>
        <w:right w:val="none" w:sz="0" w:space="0" w:color="auto"/>
      </w:divBdr>
      <w:divsChild>
        <w:div w:id="723333044">
          <w:marLeft w:val="0"/>
          <w:marRight w:val="0"/>
          <w:marTop w:val="0"/>
          <w:marBottom w:val="0"/>
          <w:divBdr>
            <w:top w:val="none" w:sz="0" w:space="0" w:color="auto"/>
            <w:left w:val="none" w:sz="0" w:space="0" w:color="auto"/>
            <w:bottom w:val="none" w:sz="0" w:space="0" w:color="auto"/>
            <w:right w:val="none" w:sz="0" w:space="0" w:color="auto"/>
          </w:divBdr>
        </w:div>
        <w:div w:id="2020229248">
          <w:marLeft w:val="0"/>
          <w:marRight w:val="0"/>
          <w:marTop w:val="0"/>
          <w:marBottom w:val="0"/>
          <w:divBdr>
            <w:top w:val="none" w:sz="0" w:space="0" w:color="auto"/>
            <w:left w:val="none" w:sz="0" w:space="0" w:color="auto"/>
            <w:bottom w:val="none" w:sz="0" w:space="0" w:color="auto"/>
            <w:right w:val="none" w:sz="0" w:space="0" w:color="auto"/>
          </w:divBdr>
        </w:div>
        <w:div w:id="1365709423">
          <w:marLeft w:val="0"/>
          <w:marRight w:val="0"/>
          <w:marTop w:val="0"/>
          <w:marBottom w:val="0"/>
          <w:divBdr>
            <w:top w:val="none" w:sz="0" w:space="0" w:color="auto"/>
            <w:left w:val="none" w:sz="0" w:space="0" w:color="auto"/>
            <w:bottom w:val="none" w:sz="0" w:space="0" w:color="auto"/>
            <w:right w:val="none" w:sz="0" w:space="0" w:color="auto"/>
          </w:divBdr>
        </w:div>
      </w:divsChild>
    </w:div>
    <w:div w:id="746149997">
      <w:bodyDiv w:val="1"/>
      <w:marLeft w:val="0"/>
      <w:marRight w:val="0"/>
      <w:marTop w:val="0"/>
      <w:marBottom w:val="0"/>
      <w:divBdr>
        <w:top w:val="none" w:sz="0" w:space="0" w:color="auto"/>
        <w:left w:val="none" w:sz="0" w:space="0" w:color="auto"/>
        <w:bottom w:val="none" w:sz="0" w:space="0" w:color="auto"/>
        <w:right w:val="none" w:sz="0" w:space="0" w:color="auto"/>
      </w:divBdr>
    </w:div>
    <w:div w:id="1032800925">
      <w:bodyDiv w:val="1"/>
      <w:marLeft w:val="0"/>
      <w:marRight w:val="0"/>
      <w:marTop w:val="0"/>
      <w:marBottom w:val="0"/>
      <w:divBdr>
        <w:top w:val="none" w:sz="0" w:space="0" w:color="auto"/>
        <w:left w:val="none" w:sz="0" w:space="0" w:color="auto"/>
        <w:bottom w:val="none" w:sz="0" w:space="0" w:color="auto"/>
        <w:right w:val="none" w:sz="0" w:space="0" w:color="auto"/>
      </w:divBdr>
    </w:div>
    <w:div w:id="1062562765">
      <w:bodyDiv w:val="1"/>
      <w:marLeft w:val="0"/>
      <w:marRight w:val="0"/>
      <w:marTop w:val="0"/>
      <w:marBottom w:val="0"/>
      <w:divBdr>
        <w:top w:val="none" w:sz="0" w:space="0" w:color="auto"/>
        <w:left w:val="none" w:sz="0" w:space="0" w:color="auto"/>
        <w:bottom w:val="none" w:sz="0" w:space="0" w:color="auto"/>
        <w:right w:val="none" w:sz="0" w:space="0" w:color="auto"/>
      </w:divBdr>
    </w:div>
    <w:div w:id="1239251046">
      <w:bodyDiv w:val="1"/>
      <w:marLeft w:val="0"/>
      <w:marRight w:val="0"/>
      <w:marTop w:val="0"/>
      <w:marBottom w:val="0"/>
      <w:divBdr>
        <w:top w:val="none" w:sz="0" w:space="0" w:color="auto"/>
        <w:left w:val="none" w:sz="0" w:space="0" w:color="auto"/>
        <w:bottom w:val="none" w:sz="0" w:space="0" w:color="auto"/>
        <w:right w:val="none" w:sz="0" w:space="0" w:color="auto"/>
      </w:divBdr>
      <w:divsChild>
        <w:div w:id="213201446">
          <w:marLeft w:val="0"/>
          <w:marRight w:val="0"/>
          <w:marTop w:val="0"/>
          <w:marBottom w:val="0"/>
          <w:divBdr>
            <w:top w:val="none" w:sz="0" w:space="0" w:color="auto"/>
            <w:left w:val="none" w:sz="0" w:space="0" w:color="auto"/>
            <w:bottom w:val="none" w:sz="0" w:space="0" w:color="auto"/>
            <w:right w:val="none" w:sz="0" w:space="0" w:color="auto"/>
          </w:divBdr>
        </w:div>
        <w:div w:id="50160990">
          <w:marLeft w:val="0"/>
          <w:marRight w:val="0"/>
          <w:marTop w:val="0"/>
          <w:marBottom w:val="0"/>
          <w:divBdr>
            <w:top w:val="none" w:sz="0" w:space="0" w:color="auto"/>
            <w:left w:val="none" w:sz="0" w:space="0" w:color="auto"/>
            <w:bottom w:val="none" w:sz="0" w:space="0" w:color="auto"/>
            <w:right w:val="none" w:sz="0" w:space="0" w:color="auto"/>
          </w:divBdr>
        </w:div>
        <w:div w:id="989821865">
          <w:marLeft w:val="0"/>
          <w:marRight w:val="0"/>
          <w:marTop w:val="0"/>
          <w:marBottom w:val="0"/>
          <w:divBdr>
            <w:top w:val="none" w:sz="0" w:space="0" w:color="auto"/>
            <w:left w:val="none" w:sz="0" w:space="0" w:color="auto"/>
            <w:bottom w:val="none" w:sz="0" w:space="0" w:color="auto"/>
            <w:right w:val="none" w:sz="0" w:space="0" w:color="auto"/>
          </w:divBdr>
        </w:div>
      </w:divsChild>
    </w:div>
    <w:div w:id="19091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1fb7a-cc8d-4761-8762-a7a299cc9d7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ba2f0f22-ea85-4795-8e4b-c7d8b60854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F85027070734498E43D19A7EF7766D" ma:contentTypeVersion="17" ma:contentTypeDescription="Create a new document." ma:contentTypeScope="" ma:versionID="53762e1a8339f67f636294d66754edb7">
  <xsd:schema xmlns:xsd="http://www.w3.org/2001/XMLSchema" xmlns:xs="http://www.w3.org/2001/XMLSchema" xmlns:p="http://schemas.microsoft.com/office/2006/metadata/properties" xmlns:ns1="http://schemas.microsoft.com/sharepoint/v3" xmlns:ns2="9591fb7a-cc8d-4761-8762-a7a299cc9d74" xmlns:ns3="ba2f0f22-ea85-4795-8e4b-c7d8b60854d7" targetNamespace="http://schemas.microsoft.com/office/2006/metadata/properties" ma:root="true" ma:fieldsID="c01fd276b636efe02e756f5ae8bdf032" ns1:_="" ns2:_="" ns3:_="">
    <xsd:import namespace="http://schemas.microsoft.com/sharepoint/v3"/>
    <xsd:import namespace="9591fb7a-cc8d-4761-8762-a7a299cc9d74"/>
    <xsd:import namespace="ba2f0f22-ea85-4795-8e4b-c7d8b60854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1fb7a-cc8d-4761-8762-a7a299cc9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7122d2-e88d-4b4a-9837-8138ff3ddc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f0f22-ea85-4795-8e4b-c7d8b6085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cd92d4-49d4-4543-b52f-6d30dd37eb4c}" ma:internalName="TaxCatchAll" ma:showField="CatchAllData" ma:web="ba2f0f22-ea85-4795-8e4b-c7d8b6085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D2744-B361-451B-9002-5C4314E76719}">
  <ds:schemaRefs>
    <ds:schemaRef ds:uri="http://schemas.microsoft.com/office/2006/metadata/properties"/>
    <ds:schemaRef ds:uri="http://schemas.microsoft.com/office/infopath/2007/PartnerControls"/>
    <ds:schemaRef ds:uri="9591fb7a-cc8d-4761-8762-a7a299cc9d74"/>
    <ds:schemaRef ds:uri="http://schemas.microsoft.com/sharepoint/v3"/>
    <ds:schemaRef ds:uri="ba2f0f22-ea85-4795-8e4b-c7d8b60854d7"/>
  </ds:schemaRefs>
</ds:datastoreItem>
</file>

<file path=customXml/itemProps2.xml><?xml version="1.0" encoding="utf-8"?>
<ds:datastoreItem xmlns:ds="http://schemas.openxmlformats.org/officeDocument/2006/customXml" ds:itemID="{5FAD38D3-6A37-4BF5-BF28-C39051746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1fb7a-cc8d-4761-8762-a7a299cc9d74"/>
    <ds:schemaRef ds:uri="ba2f0f22-ea85-4795-8e4b-c7d8b6085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46F7E-0262-47FA-A885-BEFDF51FE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528</Words>
  <Characters>3320</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Beck</dc:creator>
  <cp:keywords/>
  <dc:description/>
  <cp:lastModifiedBy>Linus Wilson</cp:lastModifiedBy>
  <cp:revision>4</cp:revision>
  <cp:lastPrinted>2018-06-22T10:52:00Z</cp:lastPrinted>
  <dcterms:created xsi:type="dcterms:W3CDTF">2025-08-19T14:54:00Z</dcterms:created>
  <dcterms:modified xsi:type="dcterms:W3CDTF">2025-10-23T15:37:00Z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73185bbd,22e60314,23e35871</vt:lpwstr>
  </property>
  <property fmtid="{D5CDD505-2E9C-101B-9397-08002B2CF9AE}" pid="3" name="ClassificationContentMarkingFooterFontProps">
    <vt:lpwstr>#2e404d,8,Arial</vt:lpwstr>
  </property>
  <property fmtid="{D5CDD505-2E9C-101B-9397-08002B2CF9AE}" pid="4" name="ClassificationContentMarkingFooterText">
    <vt:lpwstr>Sensitivity Label: General</vt:lpwstr>
  </property>
  <property fmtid="{D5CDD505-2E9C-101B-9397-08002B2CF9AE}" pid="5" name="MSIP_Label_4637e5cc-ed1f-4ad6-a881-35c0f1c6f3d8_Enabled">
    <vt:lpwstr>true</vt:lpwstr>
  </property>
  <property fmtid="{D5CDD505-2E9C-101B-9397-08002B2CF9AE}" pid="6" name="MSIP_Label_4637e5cc-ed1f-4ad6-a881-35c0f1c6f3d8_SetDate">
    <vt:lpwstr>2025-08-06T06:32:19Z</vt:lpwstr>
  </property>
  <property fmtid="{D5CDD505-2E9C-101B-9397-08002B2CF9AE}" pid="7" name="MSIP_Label_4637e5cc-ed1f-4ad6-a881-35c0f1c6f3d8_Method">
    <vt:lpwstr>Standard</vt:lpwstr>
  </property>
  <property fmtid="{D5CDD505-2E9C-101B-9397-08002B2CF9AE}" pid="8" name="MSIP_Label_4637e5cc-ed1f-4ad6-a881-35c0f1c6f3d8_Name">
    <vt:lpwstr>General</vt:lpwstr>
  </property>
  <property fmtid="{D5CDD505-2E9C-101B-9397-08002B2CF9AE}" pid="9" name="MSIP_Label_4637e5cc-ed1f-4ad6-a881-35c0f1c6f3d8_SiteId">
    <vt:lpwstr>e3cf3c98-a978-465f-8254-9d541eeea73c</vt:lpwstr>
  </property>
  <property fmtid="{D5CDD505-2E9C-101B-9397-08002B2CF9AE}" pid="10" name="MSIP_Label_4637e5cc-ed1f-4ad6-a881-35c0f1c6f3d8_ActionId">
    <vt:lpwstr>f8aa7414-e90e-4e8d-9801-810e19210a71</vt:lpwstr>
  </property>
  <property fmtid="{D5CDD505-2E9C-101B-9397-08002B2CF9AE}" pid="11" name="MSIP_Label_4637e5cc-ed1f-4ad6-a881-35c0f1c6f3d8_ContentBits">
    <vt:lpwstr>2</vt:lpwstr>
  </property>
  <property fmtid="{D5CDD505-2E9C-101B-9397-08002B2CF9AE}" pid="12" name="MSIP_Label_4637e5cc-ed1f-4ad6-a881-35c0f1c6f3d8_Tag">
    <vt:lpwstr>10, 3, 0, 1</vt:lpwstr>
  </property>
  <property fmtid="{D5CDD505-2E9C-101B-9397-08002B2CF9AE}" pid="13" name="ContentTypeId">
    <vt:lpwstr>0x01010075F85027070734498E43D19A7EF7766D</vt:lpwstr>
  </property>
  <property fmtid="{D5CDD505-2E9C-101B-9397-08002B2CF9AE}" pid="14" name="MediaServiceImageTags">
    <vt:lpwstr/>
  </property>
</Properties>
</file>