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E2B03" w14:textId="4DBED0D1" w:rsidR="00ED55C0" w:rsidRPr="00266CF7" w:rsidRDefault="00ED55C0" w:rsidP="00266CF7">
      <w:pPr>
        <w:spacing w:before="120" w:after="120"/>
        <w:rPr>
          <w:rFonts w:ascii="Arial" w:hAnsi="Arial" w:cs="Arial"/>
          <w:sz w:val="20"/>
          <w:szCs w:val="20"/>
        </w:rPr>
      </w:pPr>
      <w:r w:rsidRPr="00266CF7">
        <w:rPr>
          <w:rFonts w:ascii="Arial" w:hAnsi="Arial" w:cs="Arial"/>
          <w:b/>
          <w:bCs/>
          <w:sz w:val="20"/>
          <w:szCs w:val="20"/>
        </w:rPr>
        <w:t>Requirement</w:t>
      </w:r>
    </w:p>
    <w:p w14:paraId="72260044" w14:textId="2C5DAEE1" w:rsidR="00B376BF" w:rsidRPr="00266CF7" w:rsidRDefault="00ED55C0" w:rsidP="00266CF7">
      <w:pPr>
        <w:spacing w:before="120" w:after="120"/>
        <w:jc w:val="both"/>
        <w:rPr>
          <w:rFonts w:ascii="Arial" w:hAnsi="Arial" w:cs="Arial"/>
          <w:sz w:val="20"/>
          <w:szCs w:val="20"/>
        </w:rPr>
      </w:pPr>
      <w:r w:rsidRPr="00266CF7">
        <w:rPr>
          <w:rFonts w:ascii="Arial" w:hAnsi="Arial" w:cs="Arial"/>
          <w:sz w:val="20"/>
          <w:szCs w:val="20"/>
        </w:rPr>
        <w:t xml:space="preserve">The NTT DATA UK SAP Practice is growing at a phenomenal rate and </w:t>
      </w:r>
      <w:r w:rsidR="00B376BF" w:rsidRPr="00266CF7">
        <w:rPr>
          <w:rFonts w:ascii="Arial" w:hAnsi="Arial" w:cs="Arial"/>
          <w:sz w:val="20"/>
          <w:szCs w:val="20"/>
        </w:rPr>
        <w:t>we are seeking a highly skilled SAP Cloud Technical Architect to join our team. In this role, you will design, implement and optimise SAP solutions on cloud platforms, ensuring high availability, security and scalability. You will collaborate with clients, internal teams and hyperscaler partners to drive cloud adoption and innovation.</w:t>
      </w:r>
    </w:p>
    <w:p w14:paraId="0F089B3C" w14:textId="1782F88B" w:rsidR="006950DD" w:rsidRPr="00266CF7" w:rsidRDefault="002205DF" w:rsidP="00266CF7">
      <w:pPr>
        <w:spacing w:before="120" w:after="120"/>
        <w:jc w:val="both"/>
        <w:rPr>
          <w:rFonts w:ascii="Arial" w:hAnsi="Arial" w:cs="Arial"/>
          <w:sz w:val="20"/>
          <w:szCs w:val="20"/>
        </w:rPr>
      </w:pPr>
      <w:r w:rsidRPr="00266CF7">
        <w:rPr>
          <w:rFonts w:ascii="Arial" w:hAnsi="Arial" w:cs="Arial"/>
          <w:sz w:val="20"/>
          <w:szCs w:val="20"/>
        </w:rPr>
        <w:t>Ideal c</w:t>
      </w:r>
      <w:r w:rsidR="00ED55C0" w:rsidRPr="00266CF7">
        <w:rPr>
          <w:rFonts w:ascii="Arial" w:hAnsi="Arial" w:cs="Arial"/>
          <w:sz w:val="20"/>
          <w:szCs w:val="20"/>
        </w:rPr>
        <w:t>andidates w</w:t>
      </w:r>
      <w:r w:rsidR="00AB697C" w:rsidRPr="00266CF7">
        <w:rPr>
          <w:rFonts w:ascii="Arial" w:hAnsi="Arial" w:cs="Arial"/>
          <w:sz w:val="20"/>
          <w:szCs w:val="20"/>
        </w:rPr>
        <w:t>ould</w:t>
      </w:r>
      <w:r w:rsidR="00ED55C0" w:rsidRPr="00266CF7">
        <w:rPr>
          <w:rFonts w:ascii="Arial" w:hAnsi="Arial" w:cs="Arial"/>
          <w:sz w:val="20"/>
          <w:szCs w:val="20"/>
        </w:rPr>
        <w:t xml:space="preserve"> have </w:t>
      </w:r>
      <w:r w:rsidR="00AB697C" w:rsidRPr="00266CF7">
        <w:rPr>
          <w:rFonts w:ascii="Arial" w:hAnsi="Arial" w:cs="Arial"/>
          <w:sz w:val="20"/>
          <w:szCs w:val="20"/>
        </w:rPr>
        <w:t xml:space="preserve">a solid </w:t>
      </w:r>
      <w:r w:rsidR="00ED55C0" w:rsidRPr="00266CF7">
        <w:rPr>
          <w:rFonts w:ascii="Arial" w:hAnsi="Arial" w:cs="Arial"/>
          <w:sz w:val="20"/>
          <w:szCs w:val="20"/>
        </w:rPr>
        <w:t>SAP B</w:t>
      </w:r>
      <w:r w:rsidR="006950DD" w:rsidRPr="00266CF7">
        <w:rPr>
          <w:rFonts w:ascii="Arial" w:hAnsi="Arial" w:cs="Arial"/>
          <w:sz w:val="20"/>
          <w:szCs w:val="20"/>
        </w:rPr>
        <w:t>asis</w:t>
      </w:r>
      <w:r w:rsidR="00ED55C0" w:rsidRPr="00266CF7">
        <w:rPr>
          <w:rFonts w:ascii="Arial" w:hAnsi="Arial" w:cs="Arial"/>
          <w:sz w:val="20"/>
          <w:szCs w:val="20"/>
        </w:rPr>
        <w:t xml:space="preserve"> </w:t>
      </w:r>
      <w:r w:rsidR="001D6BEF" w:rsidRPr="00266CF7">
        <w:rPr>
          <w:rFonts w:ascii="Arial" w:hAnsi="Arial" w:cs="Arial"/>
          <w:sz w:val="20"/>
          <w:szCs w:val="20"/>
        </w:rPr>
        <w:t>background</w:t>
      </w:r>
      <w:r w:rsidR="00ED55C0" w:rsidRPr="00266CF7">
        <w:rPr>
          <w:rFonts w:ascii="Arial" w:hAnsi="Arial" w:cs="Arial"/>
          <w:sz w:val="20"/>
          <w:szCs w:val="20"/>
        </w:rPr>
        <w:t xml:space="preserve"> </w:t>
      </w:r>
      <w:r w:rsidR="006950DD" w:rsidRPr="00266CF7">
        <w:rPr>
          <w:rFonts w:ascii="Arial" w:hAnsi="Arial" w:cs="Arial"/>
          <w:sz w:val="20"/>
          <w:szCs w:val="20"/>
        </w:rPr>
        <w:t>and have held</w:t>
      </w:r>
      <w:r w:rsidR="00ED55C0" w:rsidRPr="00266CF7">
        <w:rPr>
          <w:rFonts w:ascii="Arial" w:hAnsi="Arial" w:cs="Arial"/>
          <w:sz w:val="20"/>
          <w:szCs w:val="20"/>
        </w:rPr>
        <w:t xml:space="preserve"> senior consultant roles, </w:t>
      </w:r>
      <w:r w:rsidR="006950DD" w:rsidRPr="00266CF7">
        <w:rPr>
          <w:rFonts w:ascii="Arial" w:hAnsi="Arial" w:cs="Arial"/>
          <w:sz w:val="20"/>
          <w:szCs w:val="20"/>
        </w:rPr>
        <w:t xml:space="preserve">with </w:t>
      </w:r>
      <w:r w:rsidR="00ED55C0" w:rsidRPr="00266CF7">
        <w:rPr>
          <w:rFonts w:ascii="Arial" w:hAnsi="Arial" w:cs="Arial"/>
          <w:sz w:val="20"/>
          <w:szCs w:val="20"/>
        </w:rPr>
        <w:t>experience</w:t>
      </w:r>
      <w:r w:rsidR="006950DD" w:rsidRPr="00266CF7">
        <w:rPr>
          <w:rFonts w:ascii="Arial" w:hAnsi="Arial" w:cs="Arial"/>
          <w:sz w:val="20"/>
          <w:szCs w:val="20"/>
        </w:rPr>
        <w:t xml:space="preserve"> of</w:t>
      </w:r>
      <w:r w:rsidR="00ED55C0" w:rsidRPr="00266CF7">
        <w:rPr>
          <w:rFonts w:ascii="Arial" w:hAnsi="Arial" w:cs="Arial"/>
          <w:sz w:val="20"/>
          <w:szCs w:val="20"/>
        </w:rPr>
        <w:t xml:space="preserve"> SAP </w:t>
      </w:r>
      <w:r w:rsidR="006950DD" w:rsidRPr="00266CF7">
        <w:rPr>
          <w:rFonts w:ascii="Arial" w:hAnsi="Arial" w:cs="Arial"/>
          <w:sz w:val="20"/>
          <w:szCs w:val="20"/>
        </w:rPr>
        <w:t xml:space="preserve">landscapes </w:t>
      </w:r>
      <w:r w:rsidRPr="00266CF7">
        <w:rPr>
          <w:rFonts w:ascii="Arial" w:hAnsi="Arial" w:cs="Arial"/>
          <w:sz w:val="20"/>
          <w:szCs w:val="20"/>
        </w:rPr>
        <w:t xml:space="preserve">hosted </w:t>
      </w:r>
      <w:r w:rsidR="006950DD" w:rsidRPr="00266CF7">
        <w:rPr>
          <w:rFonts w:ascii="Arial" w:hAnsi="Arial" w:cs="Arial"/>
          <w:sz w:val="20"/>
          <w:szCs w:val="20"/>
        </w:rPr>
        <w:t>more than one major hyperscaler</w:t>
      </w:r>
      <w:r w:rsidR="001D6BEF" w:rsidRPr="00266CF7">
        <w:rPr>
          <w:rFonts w:ascii="Arial" w:hAnsi="Arial" w:cs="Arial"/>
          <w:sz w:val="20"/>
          <w:szCs w:val="20"/>
        </w:rPr>
        <w:t xml:space="preserve"> (AWS, Azure, GCP)</w:t>
      </w:r>
      <w:r w:rsidRPr="00266CF7">
        <w:rPr>
          <w:rFonts w:ascii="Arial" w:hAnsi="Arial" w:cs="Arial"/>
          <w:sz w:val="20"/>
          <w:szCs w:val="20"/>
        </w:rPr>
        <w:t>.</w:t>
      </w:r>
    </w:p>
    <w:p w14:paraId="3C8B9849" w14:textId="380EEF1B" w:rsidR="00ED55C0" w:rsidRPr="00266CF7" w:rsidRDefault="00ED55C0" w:rsidP="00266CF7">
      <w:pPr>
        <w:spacing w:before="120" w:after="120"/>
        <w:rPr>
          <w:rFonts w:ascii="Arial" w:hAnsi="Arial" w:cs="Arial"/>
          <w:sz w:val="20"/>
          <w:szCs w:val="20"/>
        </w:rPr>
      </w:pPr>
      <w:r w:rsidRPr="00266CF7">
        <w:rPr>
          <w:rFonts w:ascii="Arial" w:hAnsi="Arial" w:cs="Arial"/>
          <w:sz w:val="20"/>
          <w:szCs w:val="20"/>
        </w:rPr>
        <w:t xml:space="preserve">The candidate will </w:t>
      </w:r>
      <w:r w:rsidR="00CA094E" w:rsidRPr="00266CF7">
        <w:rPr>
          <w:rFonts w:ascii="Arial" w:hAnsi="Arial" w:cs="Arial"/>
          <w:sz w:val="20"/>
          <w:szCs w:val="20"/>
        </w:rPr>
        <w:t>support</w:t>
      </w:r>
      <w:r w:rsidRPr="00266CF7">
        <w:rPr>
          <w:rFonts w:ascii="Arial" w:hAnsi="Arial" w:cs="Arial"/>
          <w:sz w:val="20"/>
          <w:szCs w:val="20"/>
        </w:rPr>
        <w:t xml:space="preserve"> </w:t>
      </w:r>
      <w:r w:rsidR="00CA094E" w:rsidRPr="00266CF7">
        <w:rPr>
          <w:rFonts w:ascii="Arial" w:hAnsi="Arial" w:cs="Arial"/>
          <w:sz w:val="20"/>
          <w:szCs w:val="20"/>
        </w:rPr>
        <w:t xml:space="preserve">and help </w:t>
      </w:r>
      <w:r w:rsidRPr="00266CF7">
        <w:rPr>
          <w:rFonts w:ascii="Arial" w:hAnsi="Arial" w:cs="Arial"/>
          <w:sz w:val="20"/>
          <w:szCs w:val="20"/>
        </w:rPr>
        <w:t xml:space="preserve">the SAP Practice </w:t>
      </w:r>
      <w:r w:rsidR="00CA094E" w:rsidRPr="00266CF7">
        <w:rPr>
          <w:rFonts w:ascii="Arial" w:hAnsi="Arial" w:cs="Arial"/>
          <w:sz w:val="20"/>
          <w:szCs w:val="20"/>
        </w:rPr>
        <w:t>by</w:t>
      </w:r>
      <w:r w:rsidRPr="00266CF7">
        <w:rPr>
          <w:rFonts w:ascii="Arial" w:hAnsi="Arial" w:cs="Arial"/>
          <w:sz w:val="20"/>
          <w:szCs w:val="20"/>
        </w:rPr>
        <w:t>:</w:t>
      </w:r>
    </w:p>
    <w:p w14:paraId="525DF6D2" w14:textId="74A1B710" w:rsidR="00ED55C0" w:rsidRPr="00266CF7" w:rsidRDefault="0089346C" w:rsidP="00266CF7">
      <w:pPr>
        <w:pStyle w:val="ListParagraph"/>
        <w:numPr>
          <w:ilvl w:val="0"/>
          <w:numId w:val="18"/>
        </w:numPr>
        <w:spacing w:before="120" w:after="120"/>
        <w:rPr>
          <w:rFonts w:ascii="Arial" w:hAnsi="Arial" w:cs="Arial"/>
          <w:sz w:val="20"/>
          <w:szCs w:val="20"/>
        </w:rPr>
      </w:pPr>
      <w:r w:rsidRPr="00266CF7">
        <w:rPr>
          <w:rFonts w:ascii="Arial" w:hAnsi="Arial" w:cs="Arial"/>
          <w:sz w:val="20"/>
          <w:szCs w:val="20"/>
        </w:rPr>
        <w:t>Contributing technical expertise to client proposals.</w:t>
      </w:r>
    </w:p>
    <w:p w14:paraId="79D2A902" w14:textId="446FC698" w:rsidR="00ED55C0" w:rsidRPr="00266CF7" w:rsidRDefault="00ED55C0" w:rsidP="00266CF7">
      <w:pPr>
        <w:pStyle w:val="ListParagraph"/>
        <w:numPr>
          <w:ilvl w:val="0"/>
          <w:numId w:val="18"/>
        </w:numPr>
        <w:spacing w:before="120" w:after="120"/>
        <w:rPr>
          <w:rFonts w:ascii="Arial" w:hAnsi="Arial" w:cs="Arial"/>
          <w:sz w:val="20"/>
          <w:szCs w:val="20"/>
        </w:rPr>
      </w:pPr>
      <w:r w:rsidRPr="00266CF7">
        <w:rPr>
          <w:rFonts w:ascii="Arial" w:hAnsi="Arial" w:cs="Arial"/>
          <w:sz w:val="20"/>
          <w:szCs w:val="20"/>
        </w:rPr>
        <w:t>Deliver</w:t>
      </w:r>
      <w:r w:rsidR="00CA094E" w:rsidRPr="00266CF7">
        <w:rPr>
          <w:rFonts w:ascii="Arial" w:hAnsi="Arial" w:cs="Arial"/>
          <w:sz w:val="20"/>
          <w:szCs w:val="20"/>
        </w:rPr>
        <w:t>ing</w:t>
      </w:r>
      <w:r w:rsidRPr="00266CF7">
        <w:rPr>
          <w:rFonts w:ascii="Arial" w:hAnsi="Arial" w:cs="Arial"/>
          <w:sz w:val="20"/>
          <w:szCs w:val="20"/>
        </w:rPr>
        <w:t xml:space="preserve"> architectural guidance for new and existing customer solutions</w:t>
      </w:r>
      <w:r w:rsidR="0089346C" w:rsidRPr="00266CF7">
        <w:rPr>
          <w:rFonts w:ascii="Arial" w:hAnsi="Arial" w:cs="Arial"/>
          <w:sz w:val="20"/>
          <w:szCs w:val="20"/>
        </w:rPr>
        <w:t>.</w:t>
      </w:r>
    </w:p>
    <w:p w14:paraId="3E3BFC52" w14:textId="5BAD53EF" w:rsidR="00176935" w:rsidRPr="00266CF7" w:rsidRDefault="00ED55C0" w:rsidP="00266CF7">
      <w:pPr>
        <w:pStyle w:val="ListParagraph"/>
        <w:numPr>
          <w:ilvl w:val="0"/>
          <w:numId w:val="18"/>
        </w:numPr>
        <w:spacing w:before="120" w:after="120"/>
        <w:rPr>
          <w:rFonts w:ascii="Arial" w:hAnsi="Arial" w:cs="Arial"/>
          <w:sz w:val="20"/>
          <w:szCs w:val="20"/>
        </w:rPr>
      </w:pPr>
      <w:r w:rsidRPr="00266CF7">
        <w:rPr>
          <w:rFonts w:ascii="Arial" w:hAnsi="Arial" w:cs="Arial"/>
          <w:sz w:val="20"/>
          <w:szCs w:val="20"/>
        </w:rPr>
        <w:t>Provid</w:t>
      </w:r>
      <w:r w:rsidR="00CA094E" w:rsidRPr="00266CF7">
        <w:rPr>
          <w:rFonts w:ascii="Arial" w:hAnsi="Arial" w:cs="Arial"/>
          <w:sz w:val="20"/>
          <w:szCs w:val="20"/>
        </w:rPr>
        <w:t>ing</w:t>
      </w:r>
      <w:r w:rsidRPr="00266CF7">
        <w:rPr>
          <w:rFonts w:ascii="Arial" w:hAnsi="Arial" w:cs="Arial"/>
          <w:sz w:val="20"/>
          <w:szCs w:val="20"/>
        </w:rPr>
        <w:t xml:space="preserve"> roadmaps and plans </w:t>
      </w:r>
      <w:r w:rsidR="0089346C" w:rsidRPr="00266CF7">
        <w:rPr>
          <w:rFonts w:ascii="Arial" w:hAnsi="Arial" w:cs="Arial"/>
          <w:sz w:val="20"/>
          <w:szCs w:val="20"/>
        </w:rPr>
        <w:t>to assist</w:t>
      </w:r>
      <w:r w:rsidRPr="00266CF7">
        <w:rPr>
          <w:rFonts w:ascii="Arial" w:hAnsi="Arial" w:cs="Arial"/>
          <w:sz w:val="20"/>
          <w:szCs w:val="20"/>
        </w:rPr>
        <w:t xml:space="preserve"> customers on their SAP </w:t>
      </w:r>
      <w:r w:rsidR="00CF769F" w:rsidRPr="00266CF7">
        <w:rPr>
          <w:rFonts w:ascii="Arial" w:hAnsi="Arial" w:cs="Arial"/>
          <w:sz w:val="20"/>
          <w:szCs w:val="20"/>
        </w:rPr>
        <w:t xml:space="preserve">to </w:t>
      </w:r>
      <w:r w:rsidRPr="00266CF7">
        <w:rPr>
          <w:rFonts w:ascii="Arial" w:hAnsi="Arial" w:cs="Arial"/>
          <w:sz w:val="20"/>
          <w:szCs w:val="20"/>
        </w:rPr>
        <w:t>Cloud journey</w:t>
      </w:r>
      <w:r w:rsidR="0089346C" w:rsidRPr="00266CF7">
        <w:rPr>
          <w:rFonts w:ascii="Arial" w:hAnsi="Arial" w:cs="Arial"/>
          <w:sz w:val="20"/>
          <w:szCs w:val="20"/>
        </w:rPr>
        <w:t>.</w:t>
      </w:r>
    </w:p>
    <w:p w14:paraId="29C6E83F" w14:textId="2379D962" w:rsidR="00ED55C0" w:rsidRPr="00266CF7" w:rsidRDefault="00ED55C0" w:rsidP="00266CF7">
      <w:pPr>
        <w:pStyle w:val="ListParagraph"/>
        <w:numPr>
          <w:ilvl w:val="0"/>
          <w:numId w:val="18"/>
        </w:numPr>
        <w:spacing w:before="120" w:after="120"/>
        <w:rPr>
          <w:rFonts w:ascii="Arial" w:hAnsi="Arial" w:cs="Arial"/>
          <w:sz w:val="20"/>
          <w:szCs w:val="20"/>
        </w:rPr>
      </w:pPr>
      <w:r w:rsidRPr="00266CF7">
        <w:rPr>
          <w:rFonts w:ascii="Arial" w:hAnsi="Arial" w:cs="Arial"/>
          <w:sz w:val="20"/>
          <w:szCs w:val="20"/>
        </w:rPr>
        <w:t>Evaluat</w:t>
      </w:r>
      <w:r w:rsidR="00CA094E" w:rsidRPr="00266CF7">
        <w:rPr>
          <w:rFonts w:ascii="Arial" w:hAnsi="Arial" w:cs="Arial"/>
          <w:sz w:val="20"/>
          <w:szCs w:val="20"/>
        </w:rPr>
        <w:t>ing</w:t>
      </w:r>
      <w:r w:rsidRPr="00266CF7">
        <w:rPr>
          <w:rFonts w:ascii="Arial" w:hAnsi="Arial" w:cs="Arial"/>
          <w:sz w:val="20"/>
          <w:szCs w:val="20"/>
        </w:rPr>
        <w:t xml:space="preserve"> the latest innovations from </w:t>
      </w:r>
      <w:r w:rsidR="00D97434" w:rsidRPr="00266CF7">
        <w:rPr>
          <w:rFonts w:ascii="Arial" w:hAnsi="Arial" w:cs="Arial"/>
          <w:sz w:val="20"/>
          <w:szCs w:val="20"/>
        </w:rPr>
        <w:t xml:space="preserve">SAP, </w:t>
      </w:r>
      <w:r w:rsidRPr="00266CF7">
        <w:rPr>
          <w:rFonts w:ascii="Arial" w:hAnsi="Arial" w:cs="Arial"/>
          <w:sz w:val="20"/>
          <w:szCs w:val="20"/>
        </w:rPr>
        <w:t>hyper</w:t>
      </w:r>
      <w:r w:rsidR="00D97434" w:rsidRPr="00266CF7">
        <w:rPr>
          <w:rFonts w:ascii="Arial" w:hAnsi="Arial" w:cs="Arial"/>
          <w:sz w:val="20"/>
          <w:szCs w:val="20"/>
        </w:rPr>
        <w:t>visors</w:t>
      </w:r>
      <w:r w:rsidRPr="00266CF7">
        <w:rPr>
          <w:rFonts w:ascii="Arial" w:hAnsi="Arial" w:cs="Arial"/>
          <w:sz w:val="20"/>
          <w:szCs w:val="20"/>
        </w:rPr>
        <w:t xml:space="preserve"> </w:t>
      </w:r>
      <w:r w:rsidR="00D97434" w:rsidRPr="00266CF7">
        <w:rPr>
          <w:rFonts w:ascii="Arial" w:hAnsi="Arial" w:cs="Arial"/>
          <w:sz w:val="20"/>
          <w:szCs w:val="20"/>
        </w:rPr>
        <w:t xml:space="preserve">and application vendors </w:t>
      </w:r>
      <w:r w:rsidRPr="00266CF7">
        <w:rPr>
          <w:rFonts w:ascii="Arial" w:hAnsi="Arial" w:cs="Arial"/>
          <w:sz w:val="20"/>
          <w:szCs w:val="20"/>
        </w:rPr>
        <w:t xml:space="preserve">to </w:t>
      </w:r>
      <w:r w:rsidR="0089346C" w:rsidRPr="00266CF7">
        <w:rPr>
          <w:rFonts w:ascii="Arial" w:hAnsi="Arial" w:cs="Arial"/>
          <w:sz w:val="20"/>
          <w:szCs w:val="20"/>
        </w:rPr>
        <w:t>offer effective</w:t>
      </w:r>
      <w:r w:rsidRPr="00266CF7">
        <w:rPr>
          <w:rFonts w:ascii="Arial" w:hAnsi="Arial" w:cs="Arial"/>
          <w:sz w:val="20"/>
          <w:szCs w:val="20"/>
        </w:rPr>
        <w:t xml:space="preserve"> s</w:t>
      </w:r>
      <w:r w:rsidR="0089346C" w:rsidRPr="00266CF7">
        <w:rPr>
          <w:rFonts w:ascii="Arial" w:hAnsi="Arial" w:cs="Arial"/>
          <w:sz w:val="20"/>
          <w:szCs w:val="20"/>
        </w:rPr>
        <w:t>olutions for customer challenges.</w:t>
      </w:r>
    </w:p>
    <w:p w14:paraId="0EE00EE9" w14:textId="285FF4D9" w:rsidR="009A67A0" w:rsidRPr="00266CF7" w:rsidRDefault="00CA094E" w:rsidP="00266CF7">
      <w:pPr>
        <w:pStyle w:val="ListParagraph"/>
        <w:numPr>
          <w:ilvl w:val="0"/>
          <w:numId w:val="18"/>
        </w:numPr>
        <w:spacing w:before="120" w:after="120"/>
        <w:rPr>
          <w:rFonts w:ascii="Arial" w:hAnsi="Arial" w:cs="Arial"/>
          <w:sz w:val="20"/>
          <w:szCs w:val="20"/>
        </w:rPr>
      </w:pPr>
      <w:r w:rsidRPr="00266CF7">
        <w:rPr>
          <w:rFonts w:ascii="Arial" w:hAnsi="Arial" w:cs="Arial"/>
          <w:sz w:val="20"/>
          <w:szCs w:val="20"/>
        </w:rPr>
        <w:t>Providing</w:t>
      </w:r>
      <w:r w:rsidR="00ED55C0" w:rsidRPr="00266CF7">
        <w:rPr>
          <w:rFonts w:ascii="Arial" w:hAnsi="Arial" w:cs="Arial"/>
          <w:sz w:val="20"/>
          <w:szCs w:val="20"/>
        </w:rPr>
        <w:t xml:space="preserve"> hands</w:t>
      </w:r>
      <w:r w:rsidR="0089346C" w:rsidRPr="00266CF7">
        <w:rPr>
          <w:rFonts w:ascii="Arial" w:hAnsi="Arial" w:cs="Arial"/>
          <w:sz w:val="20"/>
          <w:szCs w:val="20"/>
        </w:rPr>
        <w:t>-</w:t>
      </w:r>
      <w:r w:rsidR="00ED55C0" w:rsidRPr="00266CF7">
        <w:rPr>
          <w:rFonts w:ascii="Arial" w:hAnsi="Arial" w:cs="Arial"/>
          <w:sz w:val="20"/>
          <w:szCs w:val="20"/>
        </w:rPr>
        <w:t>on</w:t>
      </w:r>
      <w:r w:rsidRPr="00266CF7">
        <w:rPr>
          <w:rFonts w:ascii="Arial" w:hAnsi="Arial" w:cs="Arial"/>
          <w:sz w:val="20"/>
          <w:szCs w:val="20"/>
        </w:rPr>
        <w:t xml:space="preserve"> technical assistance </w:t>
      </w:r>
      <w:r w:rsidR="0089346C" w:rsidRPr="00266CF7">
        <w:rPr>
          <w:rFonts w:ascii="Arial" w:hAnsi="Arial" w:cs="Arial"/>
          <w:sz w:val="20"/>
          <w:szCs w:val="20"/>
        </w:rPr>
        <w:t xml:space="preserve">in </w:t>
      </w:r>
      <w:r w:rsidR="00BD1CF0" w:rsidRPr="00266CF7">
        <w:rPr>
          <w:rFonts w:ascii="Arial" w:hAnsi="Arial" w:cs="Arial"/>
          <w:sz w:val="20"/>
          <w:szCs w:val="20"/>
        </w:rPr>
        <w:t xml:space="preserve">delivery </w:t>
      </w:r>
      <w:r w:rsidR="0089346C" w:rsidRPr="00266CF7">
        <w:rPr>
          <w:rFonts w:ascii="Arial" w:hAnsi="Arial" w:cs="Arial"/>
          <w:sz w:val="20"/>
          <w:szCs w:val="20"/>
        </w:rPr>
        <w:t xml:space="preserve">projects </w:t>
      </w:r>
      <w:r w:rsidR="00331533" w:rsidRPr="00266CF7">
        <w:rPr>
          <w:rFonts w:ascii="Arial" w:hAnsi="Arial" w:cs="Arial"/>
          <w:sz w:val="20"/>
          <w:szCs w:val="20"/>
        </w:rPr>
        <w:t xml:space="preserve">when </w:t>
      </w:r>
      <w:r w:rsidRPr="00266CF7">
        <w:rPr>
          <w:rFonts w:ascii="Arial" w:hAnsi="Arial" w:cs="Arial"/>
          <w:sz w:val="20"/>
          <w:szCs w:val="20"/>
        </w:rPr>
        <w:t>required</w:t>
      </w:r>
      <w:r w:rsidR="0089346C" w:rsidRPr="00266CF7">
        <w:rPr>
          <w:rFonts w:ascii="Arial" w:hAnsi="Arial" w:cs="Arial"/>
          <w:sz w:val="20"/>
          <w:szCs w:val="20"/>
        </w:rPr>
        <w:t>.</w:t>
      </w:r>
    </w:p>
    <w:p w14:paraId="17D8CDAC" w14:textId="1CB0A405" w:rsidR="000A1B85" w:rsidRPr="00266CF7" w:rsidRDefault="000A1B85" w:rsidP="00266CF7">
      <w:pPr>
        <w:spacing w:before="120" w:after="120"/>
        <w:rPr>
          <w:rFonts w:ascii="Arial" w:hAnsi="Arial" w:cs="Arial"/>
          <w:sz w:val="20"/>
          <w:szCs w:val="20"/>
        </w:rPr>
      </w:pPr>
      <w:r w:rsidRPr="00266CF7">
        <w:rPr>
          <w:rFonts w:ascii="Arial" w:hAnsi="Arial" w:cs="Arial"/>
          <w:b/>
          <w:bCs/>
          <w:sz w:val="20"/>
          <w:szCs w:val="20"/>
        </w:rPr>
        <w:t>Experience</w:t>
      </w:r>
    </w:p>
    <w:p w14:paraId="0D8DEF51" w14:textId="77777777" w:rsidR="00791E65" w:rsidRPr="00266CF7" w:rsidRDefault="00791E65" w:rsidP="00266CF7">
      <w:pPr>
        <w:pStyle w:val="ListParagraph"/>
        <w:numPr>
          <w:ilvl w:val="0"/>
          <w:numId w:val="13"/>
        </w:numPr>
        <w:spacing w:before="120" w:after="120"/>
        <w:rPr>
          <w:rFonts w:ascii="Arial" w:hAnsi="Arial" w:cs="Arial"/>
          <w:sz w:val="20"/>
          <w:szCs w:val="20"/>
        </w:rPr>
      </w:pPr>
      <w:r w:rsidRPr="00266CF7">
        <w:rPr>
          <w:rFonts w:ascii="Arial" w:hAnsi="Arial" w:cs="Arial"/>
          <w:sz w:val="20"/>
          <w:szCs w:val="20"/>
        </w:rPr>
        <w:t>Consultancy experience.</w:t>
      </w:r>
    </w:p>
    <w:p w14:paraId="7356F08F" w14:textId="1F9AD086" w:rsidR="000A1B85" w:rsidRPr="00266CF7" w:rsidRDefault="00791079" w:rsidP="00266CF7">
      <w:pPr>
        <w:pStyle w:val="ListParagraph"/>
        <w:numPr>
          <w:ilvl w:val="0"/>
          <w:numId w:val="13"/>
        </w:numPr>
        <w:spacing w:before="120" w:after="120"/>
        <w:rPr>
          <w:rFonts w:ascii="Arial" w:hAnsi="Arial" w:cs="Arial"/>
          <w:sz w:val="20"/>
          <w:szCs w:val="20"/>
        </w:rPr>
      </w:pPr>
      <w:r w:rsidRPr="00266CF7">
        <w:rPr>
          <w:rFonts w:ascii="Arial" w:hAnsi="Arial" w:cs="Arial"/>
          <w:sz w:val="20"/>
          <w:szCs w:val="20"/>
        </w:rPr>
        <w:t xml:space="preserve">More than </w:t>
      </w:r>
      <w:r w:rsidR="000A1B85" w:rsidRPr="00266CF7">
        <w:rPr>
          <w:rFonts w:ascii="Arial" w:hAnsi="Arial" w:cs="Arial"/>
          <w:sz w:val="20"/>
          <w:szCs w:val="20"/>
        </w:rPr>
        <w:t xml:space="preserve">10 </w:t>
      </w:r>
      <w:r w:rsidR="0053024A" w:rsidRPr="00266CF7">
        <w:rPr>
          <w:rFonts w:ascii="Arial" w:hAnsi="Arial" w:cs="Arial"/>
          <w:sz w:val="20"/>
          <w:szCs w:val="20"/>
        </w:rPr>
        <w:t>years</w:t>
      </w:r>
      <w:r w:rsidR="000A1B85" w:rsidRPr="00266CF7">
        <w:rPr>
          <w:rFonts w:ascii="Arial" w:hAnsi="Arial" w:cs="Arial"/>
          <w:sz w:val="20"/>
          <w:szCs w:val="20"/>
        </w:rPr>
        <w:t xml:space="preserve"> SAP </w:t>
      </w:r>
      <w:r w:rsidR="00BD1CF0" w:rsidRPr="00266CF7">
        <w:rPr>
          <w:rFonts w:ascii="Arial" w:hAnsi="Arial" w:cs="Arial"/>
          <w:sz w:val="20"/>
          <w:szCs w:val="20"/>
        </w:rPr>
        <w:t>Basis</w:t>
      </w:r>
      <w:r w:rsidR="000A1B85" w:rsidRPr="00266CF7">
        <w:rPr>
          <w:rFonts w:ascii="Arial" w:hAnsi="Arial" w:cs="Arial"/>
          <w:sz w:val="20"/>
          <w:szCs w:val="20"/>
        </w:rPr>
        <w:t xml:space="preserve"> technical </w:t>
      </w:r>
      <w:r w:rsidR="00CA094E" w:rsidRPr="00266CF7">
        <w:rPr>
          <w:rFonts w:ascii="Arial" w:hAnsi="Arial" w:cs="Arial"/>
          <w:sz w:val="20"/>
          <w:szCs w:val="20"/>
        </w:rPr>
        <w:t>experience</w:t>
      </w:r>
      <w:r w:rsidR="00973BDD" w:rsidRPr="00266CF7">
        <w:rPr>
          <w:rFonts w:ascii="Arial" w:hAnsi="Arial" w:cs="Arial"/>
          <w:sz w:val="20"/>
          <w:szCs w:val="20"/>
        </w:rPr>
        <w:t>.</w:t>
      </w:r>
    </w:p>
    <w:p w14:paraId="67F2B3FE" w14:textId="49C1A6A8" w:rsidR="00CA094E" w:rsidRPr="00266CF7" w:rsidRDefault="00245E34" w:rsidP="00266CF7">
      <w:pPr>
        <w:pStyle w:val="ListParagraph"/>
        <w:numPr>
          <w:ilvl w:val="0"/>
          <w:numId w:val="13"/>
        </w:numPr>
        <w:spacing w:before="120" w:after="120"/>
        <w:rPr>
          <w:rFonts w:ascii="Arial" w:hAnsi="Arial" w:cs="Arial"/>
          <w:sz w:val="20"/>
          <w:szCs w:val="20"/>
        </w:rPr>
      </w:pPr>
      <w:r w:rsidRPr="00266CF7">
        <w:rPr>
          <w:rFonts w:ascii="Arial" w:hAnsi="Arial" w:cs="Arial"/>
          <w:sz w:val="20"/>
          <w:szCs w:val="20"/>
        </w:rPr>
        <w:t>Understanding</w:t>
      </w:r>
      <w:r w:rsidR="000A1B85" w:rsidRPr="00266CF7">
        <w:rPr>
          <w:rFonts w:ascii="Arial" w:hAnsi="Arial" w:cs="Arial"/>
          <w:sz w:val="20"/>
          <w:szCs w:val="20"/>
        </w:rPr>
        <w:t xml:space="preserve"> SAP system</w:t>
      </w:r>
      <w:r w:rsidR="00CA094E" w:rsidRPr="00266CF7">
        <w:rPr>
          <w:rFonts w:ascii="Arial" w:hAnsi="Arial" w:cs="Arial"/>
          <w:sz w:val="20"/>
          <w:szCs w:val="20"/>
        </w:rPr>
        <w:t xml:space="preserve"> lifecycle and maintenance activities</w:t>
      </w:r>
      <w:r w:rsidR="00973BDD" w:rsidRPr="00266CF7">
        <w:rPr>
          <w:rFonts w:ascii="Arial" w:hAnsi="Arial" w:cs="Arial"/>
          <w:sz w:val="20"/>
          <w:szCs w:val="20"/>
        </w:rPr>
        <w:t>.</w:t>
      </w:r>
    </w:p>
    <w:p w14:paraId="5FA1402D" w14:textId="70A41B7C" w:rsidR="000C0ABA" w:rsidRPr="00266CF7" w:rsidRDefault="005C37EF" w:rsidP="00266CF7">
      <w:pPr>
        <w:pStyle w:val="ListParagraph"/>
        <w:numPr>
          <w:ilvl w:val="0"/>
          <w:numId w:val="13"/>
        </w:numPr>
        <w:spacing w:before="120" w:after="120"/>
        <w:rPr>
          <w:rFonts w:ascii="Arial" w:hAnsi="Arial" w:cs="Arial"/>
          <w:sz w:val="20"/>
          <w:szCs w:val="20"/>
        </w:rPr>
      </w:pPr>
      <w:r w:rsidRPr="00266CF7">
        <w:rPr>
          <w:rFonts w:ascii="Arial" w:hAnsi="Arial" w:cs="Arial"/>
          <w:sz w:val="20"/>
          <w:szCs w:val="20"/>
        </w:rPr>
        <w:t xml:space="preserve">Technical </w:t>
      </w:r>
      <w:r w:rsidR="00BD1CF0" w:rsidRPr="00266CF7">
        <w:rPr>
          <w:rFonts w:ascii="Arial" w:hAnsi="Arial" w:cs="Arial"/>
          <w:sz w:val="20"/>
          <w:szCs w:val="20"/>
        </w:rPr>
        <w:t>a</w:t>
      </w:r>
      <w:r w:rsidRPr="00266CF7">
        <w:rPr>
          <w:rFonts w:ascii="Arial" w:hAnsi="Arial" w:cs="Arial"/>
          <w:sz w:val="20"/>
          <w:szCs w:val="20"/>
        </w:rPr>
        <w:t>rchitect</w:t>
      </w:r>
      <w:r w:rsidR="00791079" w:rsidRPr="00266CF7">
        <w:rPr>
          <w:rFonts w:ascii="Arial" w:hAnsi="Arial" w:cs="Arial"/>
          <w:sz w:val="20"/>
          <w:szCs w:val="20"/>
        </w:rPr>
        <w:t>ure experience</w:t>
      </w:r>
      <w:r w:rsidRPr="00266CF7">
        <w:rPr>
          <w:rFonts w:ascii="Arial" w:hAnsi="Arial" w:cs="Arial"/>
          <w:sz w:val="20"/>
          <w:szCs w:val="20"/>
        </w:rPr>
        <w:t xml:space="preserve"> </w:t>
      </w:r>
      <w:r w:rsidR="00BD1CF0" w:rsidRPr="00266CF7">
        <w:rPr>
          <w:rFonts w:ascii="Arial" w:hAnsi="Arial" w:cs="Arial"/>
          <w:sz w:val="20"/>
          <w:szCs w:val="20"/>
        </w:rPr>
        <w:t>of</w:t>
      </w:r>
      <w:r w:rsidR="00791079" w:rsidRPr="00266CF7">
        <w:rPr>
          <w:rFonts w:ascii="Arial" w:hAnsi="Arial" w:cs="Arial"/>
          <w:sz w:val="20"/>
          <w:szCs w:val="20"/>
        </w:rPr>
        <w:t xml:space="preserve"> an</w:t>
      </w:r>
      <w:r w:rsidRPr="00266CF7">
        <w:rPr>
          <w:rFonts w:ascii="Arial" w:hAnsi="Arial" w:cs="Arial"/>
          <w:sz w:val="20"/>
          <w:szCs w:val="20"/>
        </w:rPr>
        <w:t xml:space="preserve"> S/4</w:t>
      </w:r>
      <w:r w:rsidR="00BD1CF0" w:rsidRPr="00266CF7">
        <w:rPr>
          <w:rFonts w:ascii="Arial" w:hAnsi="Arial" w:cs="Arial"/>
          <w:sz w:val="20"/>
          <w:szCs w:val="20"/>
        </w:rPr>
        <w:t xml:space="preserve"> </w:t>
      </w:r>
      <w:r w:rsidRPr="00266CF7">
        <w:rPr>
          <w:rFonts w:ascii="Arial" w:hAnsi="Arial" w:cs="Arial"/>
          <w:sz w:val="20"/>
          <w:szCs w:val="20"/>
        </w:rPr>
        <w:t>HANA Transformation</w:t>
      </w:r>
      <w:r w:rsidR="00973BDD" w:rsidRPr="00266CF7">
        <w:rPr>
          <w:rFonts w:ascii="Arial" w:hAnsi="Arial" w:cs="Arial"/>
          <w:sz w:val="20"/>
          <w:szCs w:val="20"/>
        </w:rPr>
        <w:t>.</w:t>
      </w:r>
    </w:p>
    <w:p w14:paraId="6135B1AB" w14:textId="1C06A546" w:rsidR="000A1B85" w:rsidRPr="00266CF7" w:rsidRDefault="00245E34" w:rsidP="00266CF7">
      <w:pPr>
        <w:pStyle w:val="ListParagraph"/>
        <w:numPr>
          <w:ilvl w:val="0"/>
          <w:numId w:val="13"/>
        </w:numPr>
        <w:spacing w:before="120" w:after="120"/>
        <w:rPr>
          <w:rFonts w:ascii="Arial" w:hAnsi="Arial" w:cs="Arial"/>
          <w:sz w:val="20"/>
          <w:szCs w:val="20"/>
        </w:rPr>
      </w:pPr>
      <w:r w:rsidRPr="00266CF7">
        <w:rPr>
          <w:rFonts w:ascii="Arial" w:hAnsi="Arial" w:cs="Arial"/>
          <w:sz w:val="20"/>
          <w:szCs w:val="20"/>
        </w:rPr>
        <w:t xml:space="preserve">Proficiency </w:t>
      </w:r>
      <w:r w:rsidR="000A1B85" w:rsidRPr="00266CF7">
        <w:rPr>
          <w:rFonts w:ascii="Arial" w:hAnsi="Arial" w:cs="Arial"/>
          <w:sz w:val="20"/>
          <w:szCs w:val="20"/>
        </w:rPr>
        <w:t xml:space="preserve">of SAP </w:t>
      </w:r>
      <w:r w:rsidR="0053024A" w:rsidRPr="00266CF7">
        <w:rPr>
          <w:rFonts w:ascii="Arial" w:hAnsi="Arial" w:cs="Arial"/>
          <w:sz w:val="20"/>
          <w:szCs w:val="20"/>
        </w:rPr>
        <w:t>NetWeaver</w:t>
      </w:r>
      <w:r w:rsidR="000A1B85" w:rsidRPr="00266CF7">
        <w:rPr>
          <w:rFonts w:ascii="Arial" w:hAnsi="Arial" w:cs="Arial"/>
          <w:sz w:val="20"/>
          <w:szCs w:val="20"/>
        </w:rPr>
        <w:t xml:space="preserve"> </w:t>
      </w:r>
      <w:r w:rsidR="00973BDD" w:rsidRPr="00266CF7">
        <w:rPr>
          <w:rFonts w:ascii="Arial" w:hAnsi="Arial" w:cs="Arial"/>
          <w:sz w:val="20"/>
          <w:szCs w:val="20"/>
        </w:rPr>
        <w:t>(</w:t>
      </w:r>
      <w:r w:rsidR="000A1B85" w:rsidRPr="00266CF7">
        <w:rPr>
          <w:rFonts w:ascii="Arial" w:hAnsi="Arial" w:cs="Arial"/>
          <w:sz w:val="20"/>
          <w:szCs w:val="20"/>
        </w:rPr>
        <w:t>both ABAP and JAVA</w:t>
      </w:r>
      <w:r w:rsidR="00973BDD" w:rsidRPr="00266CF7">
        <w:rPr>
          <w:rFonts w:ascii="Arial" w:hAnsi="Arial" w:cs="Arial"/>
          <w:sz w:val="20"/>
          <w:szCs w:val="20"/>
        </w:rPr>
        <w:t xml:space="preserve"> stack support).</w:t>
      </w:r>
    </w:p>
    <w:p w14:paraId="63EDE3A8" w14:textId="2427D497" w:rsidR="000A1B85" w:rsidRPr="00266CF7" w:rsidRDefault="000A1B85" w:rsidP="00266CF7">
      <w:pPr>
        <w:pStyle w:val="ListParagraph"/>
        <w:numPr>
          <w:ilvl w:val="0"/>
          <w:numId w:val="13"/>
        </w:numPr>
        <w:spacing w:before="120" w:after="120"/>
        <w:rPr>
          <w:rFonts w:ascii="Arial" w:hAnsi="Arial" w:cs="Arial"/>
          <w:sz w:val="20"/>
          <w:szCs w:val="20"/>
        </w:rPr>
      </w:pPr>
      <w:r w:rsidRPr="00266CF7">
        <w:rPr>
          <w:rFonts w:ascii="Arial" w:hAnsi="Arial" w:cs="Arial"/>
          <w:sz w:val="20"/>
          <w:szCs w:val="20"/>
        </w:rPr>
        <w:t>Minimum 2 years' experience running SAP on a hyperscaler</w:t>
      </w:r>
      <w:r w:rsidR="00973BDD" w:rsidRPr="00266CF7">
        <w:rPr>
          <w:rFonts w:ascii="Arial" w:hAnsi="Arial" w:cs="Arial"/>
          <w:sz w:val="20"/>
          <w:szCs w:val="20"/>
        </w:rPr>
        <w:t>.</w:t>
      </w:r>
    </w:p>
    <w:p w14:paraId="38438B82" w14:textId="103E2B81" w:rsidR="000A1B85" w:rsidRPr="00266CF7" w:rsidRDefault="00973BDD" w:rsidP="00266CF7">
      <w:pPr>
        <w:pStyle w:val="ListParagraph"/>
        <w:numPr>
          <w:ilvl w:val="0"/>
          <w:numId w:val="13"/>
        </w:numPr>
        <w:spacing w:before="120" w:after="120"/>
        <w:rPr>
          <w:rFonts w:ascii="Arial" w:hAnsi="Arial" w:cs="Arial"/>
          <w:sz w:val="20"/>
          <w:szCs w:val="20"/>
        </w:rPr>
      </w:pPr>
      <w:r w:rsidRPr="00266CF7">
        <w:rPr>
          <w:rFonts w:ascii="Arial" w:hAnsi="Arial" w:cs="Arial"/>
          <w:sz w:val="20"/>
          <w:szCs w:val="20"/>
        </w:rPr>
        <w:t>Familiarity of</w:t>
      </w:r>
      <w:r w:rsidR="000A1B85" w:rsidRPr="00266CF7">
        <w:rPr>
          <w:rFonts w:ascii="Arial" w:hAnsi="Arial" w:cs="Arial"/>
          <w:sz w:val="20"/>
          <w:szCs w:val="20"/>
        </w:rPr>
        <w:t xml:space="preserve"> </w:t>
      </w:r>
      <w:r w:rsidR="00BD1CF0" w:rsidRPr="00266CF7">
        <w:rPr>
          <w:rFonts w:ascii="Arial" w:hAnsi="Arial" w:cs="Arial"/>
          <w:sz w:val="20"/>
          <w:szCs w:val="20"/>
        </w:rPr>
        <w:t xml:space="preserve">complexities when </w:t>
      </w:r>
      <w:r w:rsidRPr="00266CF7">
        <w:rPr>
          <w:rFonts w:ascii="Arial" w:hAnsi="Arial" w:cs="Arial"/>
          <w:sz w:val="20"/>
          <w:szCs w:val="20"/>
        </w:rPr>
        <w:t>transition</w:t>
      </w:r>
      <w:r w:rsidR="00BD1CF0" w:rsidRPr="00266CF7">
        <w:rPr>
          <w:rFonts w:ascii="Arial" w:hAnsi="Arial" w:cs="Arial"/>
          <w:sz w:val="20"/>
          <w:szCs w:val="20"/>
        </w:rPr>
        <w:t>ing</w:t>
      </w:r>
      <w:r w:rsidRPr="00266CF7">
        <w:rPr>
          <w:rFonts w:ascii="Arial" w:hAnsi="Arial" w:cs="Arial"/>
          <w:sz w:val="20"/>
          <w:szCs w:val="20"/>
        </w:rPr>
        <w:t xml:space="preserve"> </w:t>
      </w:r>
      <w:r w:rsidR="000A1B85" w:rsidRPr="00266CF7">
        <w:rPr>
          <w:rFonts w:ascii="Arial" w:hAnsi="Arial" w:cs="Arial"/>
          <w:sz w:val="20"/>
          <w:szCs w:val="20"/>
        </w:rPr>
        <w:t xml:space="preserve">from on-premise to </w:t>
      </w:r>
      <w:r w:rsidR="00BD1CF0" w:rsidRPr="00266CF7">
        <w:rPr>
          <w:rFonts w:ascii="Arial" w:hAnsi="Arial" w:cs="Arial"/>
          <w:sz w:val="20"/>
          <w:szCs w:val="20"/>
        </w:rPr>
        <w:t>c</w:t>
      </w:r>
      <w:r w:rsidR="000A1B85" w:rsidRPr="00266CF7">
        <w:rPr>
          <w:rFonts w:ascii="Arial" w:hAnsi="Arial" w:cs="Arial"/>
          <w:sz w:val="20"/>
          <w:szCs w:val="20"/>
        </w:rPr>
        <w:t>loud</w:t>
      </w:r>
      <w:r w:rsidR="009B7D91" w:rsidRPr="00266CF7">
        <w:rPr>
          <w:rFonts w:ascii="Arial" w:hAnsi="Arial" w:cs="Arial"/>
          <w:sz w:val="20"/>
          <w:szCs w:val="20"/>
        </w:rPr>
        <w:t xml:space="preserve"> platforms</w:t>
      </w:r>
      <w:r w:rsidRPr="00266CF7">
        <w:rPr>
          <w:rFonts w:ascii="Arial" w:hAnsi="Arial" w:cs="Arial"/>
          <w:sz w:val="20"/>
          <w:szCs w:val="20"/>
        </w:rPr>
        <w:t>.</w:t>
      </w:r>
    </w:p>
    <w:p w14:paraId="01304C12" w14:textId="0511F8B0" w:rsidR="000A1B85" w:rsidRPr="00266CF7" w:rsidRDefault="000A1B85" w:rsidP="00266CF7">
      <w:pPr>
        <w:pStyle w:val="ListParagraph"/>
        <w:numPr>
          <w:ilvl w:val="0"/>
          <w:numId w:val="13"/>
        </w:numPr>
        <w:spacing w:before="120" w:after="120"/>
        <w:rPr>
          <w:rFonts w:ascii="Arial" w:hAnsi="Arial" w:cs="Arial"/>
          <w:sz w:val="20"/>
          <w:szCs w:val="20"/>
        </w:rPr>
      </w:pPr>
      <w:r w:rsidRPr="00266CF7">
        <w:rPr>
          <w:rFonts w:ascii="Arial" w:hAnsi="Arial" w:cs="Arial"/>
          <w:sz w:val="20"/>
          <w:szCs w:val="20"/>
        </w:rPr>
        <w:t xml:space="preserve">Significant </w:t>
      </w:r>
      <w:r w:rsidR="00973BDD" w:rsidRPr="00266CF7">
        <w:rPr>
          <w:rFonts w:ascii="Arial" w:hAnsi="Arial" w:cs="Arial"/>
          <w:sz w:val="20"/>
          <w:szCs w:val="20"/>
        </w:rPr>
        <w:t>infrastructure (networks) and OS (Linux/Windows) comprehension.</w:t>
      </w:r>
    </w:p>
    <w:p w14:paraId="006F3509" w14:textId="64385AA5" w:rsidR="00973BDD" w:rsidRPr="00266CF7" w:rsidRDefault="00973BDD" w:rsidP="00266CF7">
      <w:pPr>
        <w:pStyle w:val="ListParagraph"/>
        <w:numPr>
          <w:ilvl w:val="0"/>
          <w:numId w:val="13"/>
        </w:numPr>
        <w:spacing w:before="120" w:after="120"/>
        <w:rPr>
          <w:rFonts w:ascii="Arial" w:hAnsi="Arial" w:cs="Arial"/>
          <w:sz w:val="20"/>
          <w:szCs w:val="20"/>
        </w:rPr>
      </w:pPr>
      <w:r w:rsidRPr="00266CF7">
        <w:rPr>
          <w:rFonts w:ascii="Arial" w:hAnsi="Arial" w:cs="Arial"/>
          <w:sz w:val="20"/>
          <w:szCs w:val="20"/>
        </w:rPr>
        <w:t>Substantial knowledge of business continuity and disaster recovery planning</w:t>
      </w:r>
      <w:r w:rsidR="00791E65" w:rsidRPr="00266CF7">
        <w:rPr>
          <w:rFonts w:ascii="Arial" w:hAnsi="Arial" w:cs="Arial"/>
          <w:sz w:val="20"/>
          <w:szCs w:val="20"/>
        </w:rPr>
        <w:t>.</w:t>
      </w:r>
    </w:p>
    <w:p w14:paraId="7358D33B" w14:textId="0E66A96F" w:rsidR="000A1B85" w:rsidRPr="00266CF7" w:rsidRDefault="00973BDD" w:rsidP="00266CF7">
      <w:pPr>
        <w:pStyle w:val="ListParagraph"/>
        <w:numPr>
          <w:ilvl w:val="0"/>
          <w:numId w:val="13"/>
        </w:numPr>
        <w:spacing w:before="120" w:after="120"/>
        <w:rPr>
          <w:rFonts w:ascii="Arial" w:hAnsi="Arial" w:cs="Arial"/>
          <w:sz w:val="20"/>
          <w:szCs w:val="20"/>
        </w:rPr>
      </w:pPr>
      <w:r w:rsidRPr="00266CF7">
        <w:rPr>
          <w:rFonts w:ascii="Arial" w:hAnsi="Arial" w:cs="Arial"/>
          <w:sz w:val="20"/>
          <w:szCs w:val="20"/>
        </w:rPr>
        <w:t>Project lead or project</w:t>
      </w:r>
      <w:r w:rsidR="000A1B85" w:rsidRPr="00266CF7">
        <w:rPr>
          <w:rFonts w:ascii="Arial" w:hAnsi="Arial" w:cs="Arial"/>
          <w:sz w:val="20"/>
          <w:szCs w:val="20"/>
        </w:rPr>
        <w:t xml:space="preserve"> management experience</w:t>
      </w:r>
      <w:r w:rsidRPr="00266CF7">
        <w:rPr>
          <w:rFonts w:ascii="Arial" w:hAnsi="Arial" w:cs="Arial"/>
          <w:sz w:val="20"/>
          <w:szCs w:val="20"/>
        </w:rPr>
        <w:t>.</w:t>
      </w:r>
    </w:p>
    <w:p w14:paraId="033926EE" w14:textId="5A3ACBFE" w:rsidR="008F05B1" w:rsidRPr="00266CF7" w:rsidRDefault="008F05B1" w:rsidP="00266CF7">
      <w:pPr>
        <w:spacing w:before="120" w:after="120"/>
        <w:ind w:left="720" w:hanging="720"/>
        <w:rPr>
          <w:rFonts w:ascii="Arial" w:hAnsi="Arial" w:cs="Arial"/>
          <w:b/>
          <w:bCs/>
          <w:sz w:val="20"/>
          <w:szCs w:val="20"/>
        </w:rPr>
      </w:pPr>
      <w:r w:rsidRPr="00266CF7">
        <w:rPr>
          <w:rFonts w:ascii="Arial" w:hAnsi="Arial" w:cs="Arial"/>
          <w:b/>
          <w:bCs/>
          <w:sz w:val="20"/>
          <w:szCs w:val="20"/>
        </w:rPr>
        <w:t>Core Skills</w:t>
      </w:r>
    </w:p>
    <w:p w14:paraId="708F3EE7" w14:textId="77777777" w:rsidR="007D4143" w:rsidRPr="00266CF7" w:rsidRDefault="007D4143" w:rsidP="00266CF7">
      <w:pPr>
        <w:spacing w:before="120" w:after="120"/>
        <w:rPr>
          <w:rFonts w:ascii="Arial" w:hAnsi="Arial" w:cs="Arial"/>
          <w:b/>
          <w:bCs/>
          <w:sz w:val="20"/>
          <w:szCs w:val="20"/>
        </w:rPr>
      </w:pPr>
      <w:r w:rsidRPr="00266CF7">
        <w:rPr>
          <w:rFonts w:ascii="Arial" w:hAnsi="Arial" w:cs="Arial"/>
          <w:b/>
          <w:bCs/>
          <w:sz w:val="20"/>
          <w:szCs w:val="20"/>
        </w:rPr>
        <w:t>Technical Expertise</w:t>
      </w:r>
    </w:p>
    <w:p w14:paraId="426D1822" w14:textId="5A545C1F" w:rsidR="007D4143" w:rsidRPr="00266CF7" w:rsidRDefault="007D4143" w:rsidP="00266CF7">
      <w:pPr>
        <w:pStyle w:val="ListParagraph"/>
        <w:numPr>
          <w:ilvl w:val="0"/>
          <w:numId w:val="15"/>
        </w:numPr>
        <w:spacing w:before="120" w:after="120"/>
        <w:rPr>
          <w:rFonts w:ascii="Arial" w:hAnsi="Arial" w:cs="Arial"/>
          <w:sz w:val="20"/>
          <w:szCs w:val="20"/>
        </w:rPr>
      </w:pPr>
      <w:r w:rsidRPr="00266CF7">
        <w:rPr>
          <w:rFonts w:ascii="Arial" w:hAnsi="Arial" w:cs="Arial"/>
          <w:sz w:val="20"/>
          <w:szCs w:val="20"/>
        </w:rPr>
        <w:t>A deep understanding of SAP architecture and landscape design.</w:t>
      </w:r>
    </w:p>
    <w:p w14:paraId="6E439FB3" w14:textId="0837EAD3" w:rsidR="007D4143" w:rsidRPr="00266CF7" w:rsidRDefault="007D4143" w:rsidP="00266CF7">
      <w:pPr>
        <w:pStyle w:val="ListParagraph"/>
        <w:numPr>
          <w:ilvl w:val="0"/>
          <w:numId w:val="15"/>
        </w:numPr>
        <w:spacing w:before="120" w:after="120"/>
        <w:rPr>
          <w:rFonts w:ascii="Arial" w:hAnsi="Arial" w:cs="Arial"/>
          <w:sz w:val="20"/>
          <w:szCs w:val="20"/>
        </w:rPr>
      </w:pPr>
      <w:r w:rsidRPr="00266CF7">
        <w:rPr>
          <w:rFonts w:ascii="Arial" w:hAnsi="Arial" w:cs="Arial"/>
          <w:sz w:val="20"/>
          <w:szCs w:val="20"/>
        </w:rPr>
        <w:t>Expertise in SAP Basis and related Infrastructure (administration, tuning, upgrades</w:t>
      </w:r>
      <w:r w:rsidR="00791E65" w:rsidRPr="00266CF7">
        <w:rPr>
          <w:rFonts w:ascii="Arial" w:hAnsi="Arial" w:cs="Arial"/>
          <w:sz w:val="20"/>
          <w:szCs w:val="20"/>
        </w:rPr>
        <w:t>, databases</w:t>
      </w:r>
      <w:r w:rsidRPr="00266CF7">
        <w:rPr>
          <w:rFonts w:ascii="Arial" w:hAnsi="Arial" w:cs="Arial"/>
          <w:sz w:val="20"/>
          <w:szCs w:val="20"/>
        </w:rPr>
        <w:t>).</w:t>
      </w:r>
    </w:p>
    <w:p w14:paraId="33527D94" w14:textId="24497458" w:rsidR="007D4143" w:rsidRPr="00266CF7" w:rsidRDefault="007D4143" w:rsidP="00266CF7">
      <w:pPr>
        <w:pStyle w:val="ListParagraph"/>
        <w:numPr>
          <w:ilvl w:val="0"/>
          <w:numId w:val="15"/>
        </w:numPr>
        <w:spacing w:before="120" w:after="120"/>
        <w:rPr>
          <w:rFonts w:ascii="Arial" w:hAnsi="Arial" w:cs="Arial"/>
          <w:sz w:val="20"/>
          <w:szCs w:val="20"/>
        </w:rPr>
      </w:pPr>
      <w:r w:rsidRPr="00266CF7">
        <w:rPr>
          <w:rFonts w:ascii="Arial" w:hAnsi="Arial" w:cs="Arial"/>
          <w:sz w:val="20"/>
          <w:szCs w:val="20"/>
        </w:rPr>
        <w:t xml:space="preserve">Experience with SAP </w:t>
      </w:r>
      <w:r w:rsidR="00BD1CF0" w:rsidRPr="00266CF7">
        <w:rPr>
          <w:rFonts w:ascii="Arial" w:hAnsi="Arial" w:cs="Arial"/>
          <w:sz w:val="20"/>
          <w:szCs w:val="20"/>
        </w:rPr>
        <w:t>c</w:t>
      </w:r>
      <w:r w:rsidRPr="00266CF7">
        <w:rPr>
          <w:rFonts w:ascii="Arial" w:hAnsi="Arial" w:cs="Arial"/>
          <w:sz w:val="20"/>
          <w:szCs w:val="20"/>
        </w:rPr>
        <w:t>loud technologies (BTP, ALM, SAC) and cloud deployment strategies</w:t>
      </w:r>
    </w:p>
    <w:p w14:paraId="7EA871CD" w14:textId="1A7F45F4" w:rsidR="007D4143" w:rsidRPr="00266CF7" w:rsidRDefault="007D4143" w:rsidP="00266CF7">
      <w:pPr>
        <w:pStyle w:val="ListParagraph"/>
        <w:numPr>
          <w:ilvl w:val="0"/>
          <w:numId w:val="15"/>
        </w:numPr>
        <w:spacing w:before="120" w:after="120"/>
        <w:rPr>
          <w:rFonts w:ascii="Arial" w:hAnsi="Arial" w:cs="Arial"/>
          <w:sz w:val="20"/>
          <w:szCs w:val="20"/>
        </w:rPr>
      </w:pPr>
      <w:r w:rsidRPr="00266CF7">
        <w:rPr>
          <w:rFonts w:ascii="Arial" w:hAnsi="Arial" w:cs="Arial"/>
          <w:sz w:val="20"/>
          <w:szCs w:val="20"/>
        </w:rPr>
        <w:t>Knowledge of integration and middleware (PI/PO, CPI, third-party integration solutions).</w:t>
      </w:r>
    </w:p>
    <w:p w14:paraId="1F22B9EA" w14:textId="182FBF85" w:rsidR="007D4143" w:rsidRDefault="007D4143" w:rsidP="00266CF7">
      <w:pPr>
        <w:pStyle w:val="ListParagraph"/>
        <w:numPr>
          <w:ilvl w:val="0"/>
          <w:numId w:val="15"/>
        </w:numPr>
        <w:spacing w:before="120" w:after="120"/>
        <w:rPr>
          <w:rFonts w:ascii="Arial" w:hAnsi="Arial" w:cs="Arial"/>
          <w:sz w:val="20"/>
          <w:szCs w:val="20"/>
        </w:rPr>
      </w:pPr>
      <w:r w:rsidRPr="00266CF7">
        <w:rPr>
          <w:rFonts w:ascii="Arial" w:hAnsi="Arial" w:cs="Arial"/>
          <w:sz w:val="20"/>
          <w:szCs w:val="20"/>
        </w:rPr>
        <w:t xml:space="preserve">A strong understanding of SAP security </w:t>
      </w:r>
      <w:r w:rsidR="00BD1CF0" w:rsidRPr="00266CF7">
        <w:rPr>
          <w:rFonts w:ascii="Arial" w:hAnsi="Arial" w:cs="Arial"/>
          <w:sz w:val="20"/>
          <w:szCs w:val="20"/>
        </w:rPr>
        <w:t>and</w:t>
      </w:r>
      <w:r w:rsidRPr="00266CF7">
        <w:rPr>
          <w:rFonts w:ascii="Arial" w:hAnsi="Arial" w:cs="Arial"/>
          <w:sz w:val="20"/>
          <w:szCs w:val="20"/>
        </w:rPr>
        <w:t xml:space="preserve"> compliance (IAS/IdP, IAM, compliance standards).</w:t>
      </w:r>
    </w:p>
    <w:p w14:paraId="21DAD4E9" w14:textId="72F2A864" w:rsidR="009076F4" w:rsidRPr="009076F4" w:rsidRDefault="009076F4" w:rsidP="009076F4">
      <w:pPr>
        <w:pStyle w:val="ListParagraph"/>
        <w:numPr>
          <w:ilvl w:val="0"/>
          <w:numId w:val="15"/>
        </w:numPr>
        <w:spacing w:before="120" w:after="120"/>
        <w:rPr>
          <w:rFonts w:ascii="Arial" w:hAnsi="Arial" w:cs="Arial"/>
          <w:sz w:val="20"/>
          <w:szCs w:val="20"/>
        </w:rPr>
      </w:pPr>
      <w:r w:rsidRPr="00266CF7">
        <w:rPr>
          <w:rFonts w:ascii="Arial" w:hAnsi="Arial" w:cs="Arial"/>
          <w:sz w:val="20"/>
          <w:szCs w:val="20"/>
        </w:rPr>
        <w:t>Database clustering and high-availability concepts.</w:t>
      </w:r>
    </w:p>
    <w:p w14:paraId="124303FA" w14:textId="77777777" w:rsidR="007D4143" w:rsidRPr="00266CF7" w:rsidRDefault="007D4143" w:rsidP="00266CF7">
      <w:pPr>
        <w:spacing w:before="120" w:after="120"/>
        <w:rPr>
          <w:rFonts w:ascii="Arial" w:hAnsi="Arial" w:cs="Arial"/>
          <w:b/>
          <w:bCs/>
          <w:sz w:val="20"/>
          <w:szCs w:val="20"/>
        </w:rPr>
      </w:pPr>
      <w:r w:rsidRPr="00266CF7">
        <w:rPr>
          <w:rFonts w:ascii="Arial" w:hAnsi="Arial" w:cs="Arial"/>
          <w:b/>
          <w:bCs/>
          <w:sz w:val="20"/>
          <w:szCs w:val="20"/>
        </w:rPr>
        <w:t>Project &amp; Solution Design</w:t>
      </w:r>
    </w:p>
    <w:p w14:paraId="2FFC499D" w14:textId="648D92B2" w:rsidR="007D4143" w:rsidRPr="00266CF7" w:rsidRDefault="00E20E8B" w:rsidP="00266CF7">
      <w:pPr>
        <w:pStyle w:val="ListParagraph"/>
        <w:numPr>
          <w:ilvl w:val="0"/>
          <w:numId w:val="16"/>
        </w:numPr>
        <w:spacing w:before="120" w:after="120"/>
        <w:rPr>
          <w:rFonts w:ascii="Arial" w:hAnsi="Arial" w:cs="Arial"/>
          <w:sz w:val="20"/>
          <w:szCs w:val="20"/>
        </w:rPr>
      </w:pPr>
      <w:r w:rsidRPr="00266CF7">
        <w:rPr>
          <w:rFonts w:ascii="Arial" w:hAnsi="Arial" w:cs="Arial"/>
          <w:sz w:val="20"/>
          <w:szCs w:val="20"/>
        </w:rPr>
        <w:t xml:space="preserve">Application and technical </w:t>
      </w:r>
      <w:r w:rsidR="007D4143" w:rsidRPr="00266CF7">
        <w:rPr>
          <w:rFonts w:ascii="Arial" w:hAnsi="Arial" w:cs="Arial"/>
          <w:sz w:val="20"/>
          <w:szCs w:val="20"/>
        </w:rPr>
        <w:t xml:space="preserve">architecture </w:t>
      </w:r>
      <w:r w:rsidR="00791079" w:rsidRPr="00266CF7">
        <w:rPr>
          <w:rFonts w:ascii="Arial" w:hAnsi="Arial" w:cs="Arial"/>
          <w:sz w:val="20"/>
          <w:szCs w:val="20"/>
        </w:rPr>
        <w:t>and</w:t>
      </w:r>
      <w:r w:rsidR="007D4143" w:rsidRPr="00266CF7">
        <w:rPr>
          <w:rFonts w:ascii="Arial" w:hAnsi="Arial" w:cs="Arial"/>
          <w:sz w:val="20"/>
          <w:szCs w:val="20"/>
        </w:rPr>
        <w:t xml:space="preserve"> </w:t>
      </w:r>
      <w:r w:rsidR="00791079" w:rsidRPr="00266CF7">
        <w:rPr>
          <w:rFonts w:ascii="Arial" w:hAnsi="Arial" w:cs="Arial"/>
          <w:sz w:val="20"/>
          <w:szCs w:val="20"/>
        </w:rPr>
        <w:t>t</w:t>
      </w:r>
      <w:r w:rsidR="007D4143" w:rsidRPr="00266CF7">
        <w:rPr>
          <w:rFonts w:ascii="Arial" w:hAnsi="Arial" w:cs="Arial"/>
          <w:sz w:val="20"/>
          <w:szCs w:val="20"/>
        </w:rPr>
        <w:t xml:space="preserve">echnical </w:t>
      </w:r>
      <w:r w:rsidR="00791079" w:rsidRPr="00266CF7">
        <w:rPr>
          <w:rFonts w:ascii="Arial" w:hAnsi="Arial" w:cs="Arial"/>
          <w:sz w:val="20"/>
          <w:szCs w:val="20"/>
        </w:rPr>
        <w:t>s</w:t>
      </w:r>
      <w:r w:rsidR="007D4143" w:rsidRPr="00266CF7">
        <w:rPr>
          <w:rFonts w:ascii="Arial" w:hAnsi="Arial" w:cs="Arial"/>
          <w:sz w:val="20"/>
          <w:szCs w:val="20"/>
        </w:rPr>
        <w:t>trategy</w:t>
      </w:r>
      <w:r w:rsidR="00791079" w:rsidRPr="00266CF7">
        <w:rPr>
          <w:rFonts w:ascii="Arial" w:hAnsi="Arial" w:cs="Arial"/>
          <w:sz w:val="20"/>
          <w:szCs w:val="20"/>
        </w:rPr>
        <w:t xml:space="preserve"> proficiency</w:t>
      </w:r>
      <w:r w:rsidR="00791E65" w:rsidRPr="00266CF7">
        <w:rPr>
          <w:rFonts w:ascii="Arial" w:hAnsi="Arial" w:cs="Arial"/>
          <w:sz w:val="20"/>
          <w:szCs w:val="20"/>
        </w:rPr>
        <w:t>.</w:t>
      </w:r>
    </w:p>
    <w:p w14:paraId="7CA0E3EC" w14:textId="7AD32216" w:rsidR="007D4143" w:rsidRPr="00266CF7" w:rsidRDefault="007D4143" w:rsidP="00266CF7">
      <w:pPr>
        <w:pStyle w:val="ListParagraph"/>
        <w:numPr>
          <w:ilvl w:val="0"/>
          <w:numId w:val="16"/>
        </w:numPr>
        <w:spacing w:before="120" w:after="120"/>
        <w:rPr>
          <w:rFonts w:ascii="Arial" w:hAnsi="Arial" w:cs="Arial"/>
          <w:sz w:val="20"/>
          <w:szCs w:val="20"/>
        </w:rPr>
      </w:pPr>
      <w:r w:rsidRPr="00266CF7">
        <w:rPr>
          <w:rFonts w:ascii="Arial" w:hAnsi="Arial" w:cs="Arial"/>
          <w:sz w:val="20"/>
          <w:szCs w:val="20"/>
        </w:rPr>
        <w:t>SAP S/4</w:t>
      </w:r>
      <w:r w:rsidR="00BD1CF0" w:rsidRPr="00266CF7">
        <w:rPr>
          <w:rFonts w:ascii="Arial" w:hAnsi="Arial" w:cs="Arial"/>
          <w:sz w:val="20"/>
          <w:szCs w:val="20"/>
        </w:rPr>
        <w:t xml:space="preserve"> </w:t>
      </w:r>
      <w:r w:rsidRPr="00266CF7">
        <w:rPr>
          <w:rFonts w:ascii="Arial" w:hAnsi="Arial" w:cs="Arial"/>
          <w:sz w:val="20"/>
          <w:szCs w:val="20"/>
        </w:rPr>
        <w:t xml:space="preserve">HANA </w:t>
      </w:r>
      <w:r w:rsidR="00791079" w:rsidRPr="00266CF7">
        <w:rPr>
          <w:rFonts w:ascii="Arial" w:hAnsi="Arial" w:cs="Arial"/>
          <w:sz w:val="20"/>
          <w:szCs w:val="20"/>
        </w:rPr>
        <w:t>m</w:t>
      </w:r>
      <w:r w:rsidRPr="00266CF7">
        <w:rPr>
          <w:rFonts w:ascii="Arial" w:hAnsi="Arial" w:cs="Arial"/>
          <w:sz w:val="20"/>
          <w:szCs w:val="20"/>
        </w:rPr>
        <w:t xml:space="preserve">igration </w:t>
      </w:r>
      <w:r w:rsidR="00791079" w:rsidRPr="00266CF7">
        <w:rPr>
          <w:rFonts w:ascii="Arial" w:hAnsi="Arial" w:cs="Arial"/>
          <w:sz w:val="20"/>
          <w:szCs w:val="20"/>
        </w:rPr>
        <w:t>and i</w:t>
      </w:r>
      <w:r w:rsidRPr="00266CF7">
        <w:rPr>
          <w:rFonts w:ascii="Arial" w:hAnsi="Arial" w:cs="Arial"/>
          <w:sz w:val="20"/>
          <w:szCs w:val="20"/>
        </w:rPr>
        <w:t xml:space="preserve">mplementation planning </w:t>
      </w:r>
      <w:r w:rsidR="00791079" w:rsidRPr="00266CF7">
        <w:rPr>
          <w:rFonts w:ascii="Arial" w:hAnsi="Arial" w:cs="Arial"/>
          <w:sz w:val="20"/>
          <w:szCs w:val="20"/>
        </w:rPr>
        <w:t>expertise</w:t>
      </w:r>
      <w:r w:rsidR="00791E65" w:rsidRPr="00266CF7">
        <w:rPr>
          <w:rFonts w:ascii="Arial" w:hAnsi="Arial" w:cs="Arial"/>
          <w:sz w:val="20"/>
          <w:szCs w:val="20"/>
        </w:rPr>
        <w:t>.</w:t>
      </w:r>
    </w:p>
    <w:p w14:paraId="4D4694DF" w14:textId="649D68F8" w:rsidR="00791E65" w:rsidRPr="00266CF7" w:rsidRDefault="00791E65" w:rsidP="00266CF7">
      <w:pPr>
        <w:pStyle w:val="ListParagraph"/>
        <w:numPr>
          <w:ilvl w:val="0"/>
          <w:numId w:val="16"/>
        </w:numPr>
        <w:spacing w:before="120" w:after="120"/>
        <w:rPr>
          <w:rFonts w:ascii="Arial" w:hAnsi="Arial" w:cs="Arial"/>
          <w:sz w:val="20"/>
          <w:szCs w:val="20"/>
        </w:rPr>
      </w:pPr>
      <w:r w:rsidRPr="00266CF7">
        <w:rPr>
          <w:rFonts w:ascii="Arial" w:hAnsi="Arial" w:cs="Arial"/>
          <w:sz w:val="20"/>
          <w:szCs w:val="20"/>
        </w:rPr>
        <w:t>Change management understanding.</w:t>
      </w:r>
    </w:p>
    <w:p w14:paraId="3D27F1D5" w14:textId="75A87AAE" w:rsidR="00791E65" w:rsidRPr="00266CF7" w:rsidRDefault="00791E65" w:rsidP="00266CF7">
      <w:pPr>
        <w:pStyle w:val="ListParagraph"/>
        <w:numPr>
          <w:ilvl w:val="0"/>
          <w:numId w:val="16"/>
        </w:numPr>
        <w:spacing w:before="120" w:after="120"/>
        <w:rPr>
          <w:rFonts w:ascii="Arial" w:hAnsi="Arial" w:cs="Arial"/>
          <w:sz w:val="20"/>
          <w:szCs w:val="20"/>
        </w:rPr>
      </w:pPr>
      <w:r w:rsidRPr="00266CF7">
        <w:rPr>
          <w:rFonts w:ascii="Arial" w:hAnsi="Arial" w:cs="Arial"/>
          <w:sz w:val="20"/>
          <w:szCs w:val="20"/>
        </w:rPr>
        <w:t>Extensibility and customisation frameworks comprehension.</w:t>
      </w:r>
    </w:p>
    <w:p w14:paraId="28D8A898" w14:textId="77777777" w:rsidR="007D4143" w:rsidRPr="00266CF7" w:rsidRDefault="007D4143" w:rsidP="00266CF7">
      <w:pPr>
        <w:spacing w:before="120" w:after="120"/>
        <w:rPr>
          <w:rFonts w:ascii="Arial" w:hAnsi="Arial" w:cs="Arial"/>
          <w:b/>
          <w:bCs/>
          <w:sz w:val="20"/>
          <w:szCs w:val="20"/>
        </w:rPr>
      </w:pPr>
      <w:r w:rsidRPr="00266CF7">
        <w:rPr>
          <w:rFonts w:ascii="Arial" w:hAnsi="Arial" w:cs="Arial"/>
          <w:b/>
          <w:bCs/>
          <w:sz w:val="20"/>
          <w:szCs w:val="20"/>
        </w:rPr>
        <w:t>Soft Skills &amp; Leadership</w:t>
      </w:r>
    </w:p>
    <w:p w14:paraId="1AC893B5" w14:textId="4F22E9E2" w:rsidR="007D4143" w:rsidRPr="00266CF7" w:rsidRDefault="00791079" w:rsidP="00266CF7">
      <w:pPr>
        <w:pStyle w:val="ListParagraph"/>
        <w:numPr>
          <w:ilvl w:val="0"/>
          <w:numId w:val="17"/>
        </w:numPr>
        <w:spacing w:before="120" w:after="120"/>
        <w:rPr>
          <w:rFonts w:ascii="Arial" w:hAnsi="Arial" w:cs="Arial"/>
          <w:sz w:val="20"/>
          <w:szCs w:val="20"/>
        </w:rPr>
      </w:pPr>
      <w:r w:rsidRPr="00266CF7">
        <w:rPr>
          <w:rFonts w:ascii="Arial" w:hAnsi="Arial" w:cs="Arial"/>
          <w:sz w:val="20"/>
          <w:szCs w:val="20"/>
        </w:rPr>
        <w:t>Stakeholder management at advisory and delivery level</w:t>
      </w:r>
      <w:r w:rsidR="00791E65" w:rsidRPr="00266CF7">
        <w:rPr>
          <w:rFonts w:ascii="Arial" w:hAnsi="Arial" w:cs="Arial"/>
          <w:sz w:val="20"/>
          <w:szCs w:val="20"/>
        </w:rPr>
        <w:t>.</w:t>
      </w:r>
    </w:p>
    <w:p w14:paraId="7FCCBA91" w14:textId="5A695B75" w:rsidR="00791079" w:rsidRPr="00266CF7" w:rsidRDefault="00BD1CF0" w:rsidP="00266CF7">
      <w:pPr>
        <w:pStyle w:val="ListParagraph"/>
        <w:numPr>
          <w:ilvl w:val="0"/>
          <w:numId w:val="17"/>
        </w:numPr>
        <w:spacing w:before="120" w:after="120"/>
        <w:rPr>
          <w:rFonts w:ascii="Arial" w:hAnsi="Arial" w:cs="Arial"/>
          <w:sz w:val="20"/>
          <w:szCs w:val="20"/>
        </w:rPr>
      </w:pPr>
      <w:r w:rsidRPr="00266CF7">
        <w:rPr>
          <w:rFonts w:ascii="Arial" w:hAnsi="Arial" w:cs="Arial"/>
          <w:sz w:val="20"/>
          <w:szCs w:val="20"/>
        </w:rPr>
        <w:t>Strong p</w:t>
      </w:r>
      <w:r w:rsidR="007D4143" w:rsidRPr="00266CF7">
        <w:rPr>
          <w:rFonts w:ascii="Arial" w:hAnsi="Arial" w:cs="Arial"/>
          <w:sz w:val="20"/>
          <w:szCs w:val="20"/>
        </w:rPr>
        <w:t>roblem</w:t>
      </w:r>
      <w:r w:rsidR="00791079" w:rsidRPr="00266CF7">
        <w:rPr>
          <w:rFonts w:ascii="Arial" w:hAnsi="Arial" w:cs="Arial"/>
          <w:sz w:val="20"/>
          <w:szCs w:val="20"/>
        </w:rPr>
        <w:t xml:space="preserve"> s</w:t>
      </w:r>
      <w:r w:rsidR="007D4143" w:rsidRPr="00266CF7">
        <w:rPr>
          <w:rFonts w:ascii="Arial" w:hAnsi="Arial" w:cs="Arial"/>
          <w:sz w:val="20"/>
          <w:szCs w:val="20"/>
        </w:rPr>
        <w:t xml:space="preserve">olving </w:t>
      </w:r>
      <w:r w:rsidR="00087233" w:rsidRPr="00266CF7">
        <w:rPr>
          <w:rFonts w:ascii="Arial" w:hAnsi="Arial" w:cs="Arial"/>
          <w:sz w:val="20"/>
          <w:szCs w:val="20"/>
        </w:rPr>
        <w:t xml:space="preserve">and </w:t>
      </w:r>
      <w:r w:rsidR="00791079" w:rsidRPr="00266CF7">
        <w:rPr>
          <w:rFonts w:ascii="Arial" w:hAnsi="Arial" w:cs="Arial"/>
          <w:sz w:val="20"/>
          <w:szCs w:val="20"/>
        </w:rPr>
        <w:t>analytical capabilities</w:t>
      </w:r>
      <w:r w:rsidR="00791E65" w:rsidRPr="00266CF7">
        <w:rPr>
          <w:rFonts w:ascii="Arial" w:hAnsi="Arial" w:cs="Arial"/>
          <w:sz w:val="20"/>
          <w:szCs w:val="20"/>
        </w:rPr>
        <w:t>.</w:t>
      </w:r>
    </w:p>
    <w:p w14:paraId="1BD73AFB" w14:textId="080DEA97" w:rsidR="007D4143" w:rsidRPr="00266CF7" w:rsidRDefault="00791079" w:rsidP="00266CF7">
      <w:pPr>
        <w:pStyle w:val="ListParagraph"/>
        <w:numPr>
          <w:ilvl w:val="0"/>
          <w:numId w:val="17"/>
        </w:numPr>
        <w:spacing w:before="120" w:after="120"/>
        <w:rPr>
          <w:rFonts w:ascii="Arial" w:hAnsi="Arial" w:cs="Arial"/>
          <w:sz w:val="20"/>
          <w:szCs w:val="20"/>
        </w:rPr>
      </w:pPr>
      <w:r w:rsidRPr="00266CF7">
        <w:rPr>
          <w:rFonts w:ascii="Arial" w:hAnsi="Arial" w:cs="Arial"/>
          <w:sz w:val="20"/>
          <w:szCs w:val="20"/>
        </w:rPr>
        <w:t>Ability to drive i</w:t>
      </w:r>
      <w:r w:rsidR="007D4143" w:rsidRPr="00266CF7">
        <w:rPr>
          <w:rFonts w:ascii="Arial" w:hAnsi="Arial" w:cs="Arial"/>
          <w:sz w:val="20"/>
          <w:szCs w:val="20"/>
        </w:rPr>
        <w:t>nnovation</w:t>
      </w:r>
      <w:r w:rsidR="00BD1CF0" w:rsidRPr="00266CF7">
        <w:rPr>
          <w:rFonts w:ascii="Arial" w:hAnsi="Arial" w:cs="Arial"/>
          <w:sz w:val="20"/>
          <w:szCs w:val="20"/>
        </w:rPr>
        <w:t>.</w:t>
      </w:r>
    </w:p>
    <w:p w14:paraId="76AE9949" w14:textId="3C030099" w:rsidR="006018AF" w:rsidRPr="00266CF7" w:rsidRDefault="006018AF" w:rsidP="00266CF7">
      <w:pPr>
        <w:spacing w:before="120" w:after="120"/>
        <w:ind w:left="720" w:hanging="720"/>
        <w:rPr>
          <w:rFonts w:ascii="Arial" w:hAnsi="Arial" w:cs="Arial"/>
          <w:b/>
          <w:bCs/>
          <w:sz w:val="20"/>
          <w:szCs w:val="20"/>
        </w:rPr>
      </w:pPr>
      <w:r w:rsidRPr="00266CF7">
        <w:rPr>
          <w:rFonts w:ascii="Arial" w:hAnsi="Arial" w:cs="Arial"/>
          <w:b/>
          <w:bCs/>
          <w:sz w:val="20"/>
          <w:szCs w:val="20"/>
        </w:rPr>
        <w:t>Required Certifications</w:t>
      </w:r>
    </w:p>
    <w:p w14:paraId="233B8B1E" w14:textId="41116160" w:rsidR="006018AF" w:rsidRPr="00266CF7" w:rsidRDefault="006018AF" w:rsidP="00266CF7">
      <w:pPr>
        <w:pStyle w:val="ListParagraph"/>
        <w:numPr>
          <w:ilvl w:val="0"/>
          <w:numId w:val="17"/>
        </w:numPr>
        <w:spacing w:before="120" w:after="120"/>
        <w:rPr>
          <w:rFonts w:ascii="Arial" w:hAnsi="Arial" w:cs="Arial"/>
          <w:sz w:val="20"/>
          <w:szCs w:val="20"/>
        </w:rPr>
      </w:pPr>
      <w:r w:rsidRPr="00266CF7">
        <w:rPr>
          <w:rFonts w:ascii="Arial" w:hAnsi="Arial" w:cs="Arial"/>
          <w:sz w:val="20"/>
          <w:szCs w:val="20"/>
        </w:rPr>
        <w:t xml:space="preserve">SAP </w:t>
      </w:r>
      <w:r w:rsidR="00266CF7" w:rsidRPr="00266CF7">
        <w:rPr>
          <w:rFonts w:ascii="Arial" w:hAnsi="Arial" w:cs="Arial"/>
          <w:sz w:val="20"/>
          <w:szCs w:val="20"/>
        </w:rPr>
        <w:t>t</w:t>
      </w:r>
      <w:r w:rsidRPr="00266CF7">
        <w:rPr>
          <w:rFonts w:ascii="Arial" w:hAnsi="Arial" w:cs="Arial"/>
          <w:sz w:val="20"/>
          <w:szCs w:val="20"/>
        </w:rPr>
        <w:t>echnology certification</w:t>
      </w:r>
      <w:r w:rsidR="00266CF7" w:rsidRPr="00266CF7">
        <w:rPr>
          <w:rFonts w:ascii="Arial" w:hAnsi="Arial" w:cs="Arial"/>
          <w:sz w:val="20"/>
          <w:szCs w:val="20"/>
        </w:rPr>
        <w:t>s</w:t>
      </w:r>
    </w:p>
    <w:p w14:paraId="460758B4" w14:textId="6C0C27E9" w:rsidR="006018AF" w:rsidRPr="00266CF7" w:rsidRDefault="00791079" w:rsidP="00266CF7">
      <w:pPr>
        <w:pStyle w:val="ListParagraph"/>
        <w:numPr>
          <w:ilvl w:val="0"/>
          <w:numId w:val="17"/>
        </w:numPr>
        <w:spacing w:before="120" w:after="120"/>
        <w:rPr>
          <w:rFonts w:ascii="Arial" w:hAnsi="Arial" w:cs="Arial"/>
          <w:sz w:val="20"/>
          <w:szCs w:val="20"/>
        </w:rPr>
      </w:pPr>
      <w:r w:rsidRPr="00266CF7">
        <w:rPr>
          <w:rFonts w:ascii="Arial" w:hAnsi="Arial" w:cs="Arial"/>
          <w:sz w:val="20"/>
          <w:szCs w:val="20"/>
        </w:rPr>
        <w:t>H</w:t>
      </w:r>
      <w:r w:rsidR="006018AF" w:rsidRPr="00266CF7">
        <w:rPr>
          <w:rFonts w:ascii="Arial" w:hAnsi="Arial" w:cs="Arial"/>
          <w:sz w:val="20"/>
          <w:szCs w:val="20"/>
        </w:rPr>
        <w:t>yperscaler certification (above foundation level).</w:t>
      </w:r>
    </w:p>
    <w:p w14:paraId="22E2CC81" w14:textId="3018A1C6" w:rsidR="006018AF" w:rsidRPr="00266CF7" w:rsidRDefault="006018AF" w:rsidP="00266CF7">
      <w:pPr>
        <w:spacing w:before="120" w:after="120"/>
        <w:ind w:left="720" w:hanging="720"/>
        <w:rPr>
          <w:rFonts w:ascii="Arial" w:hAnsi="Arial" w:cs="Arial"/>
          <w:b/>
          <w:bCs/>
          <w:sz w:val="20"/>
          <w:szCs w:val="20"/>
        </w:rPr>
      </w:pPr>
      <w:r w:rsidRPr="00266CF7">
        <w:rPr>
          <w:rFonts w:ascii="Arial" w:hAnsi="Arial" w:cs="Arial"/>
          <w:b/>
          <w:bCs/>
          <w:sz w:val="20"/>
          <w:szCs w:val="20"/>
        </w:rPr>
        <w:t>Nice to Have</w:t>
      </w:r>
    </w:p>
    <w:p w14:paraId="28A02B29" w14:textId="054A9429" w:rsidR="003734CD" w:rsidRPr="00266CF7" w:rsidRDefault="00245E34" w:rsidP="00266CF7">
      <w:pPr>
        <w:pStyle w:val="ListParagraph"/>
        <w:numPr>
          <w:ilvl w:val="0"/>
          <w:numId w:val="17"/>
        </w:numPr>
        <w:spacing w:before="120" w:after="120"/>
        <w:rPr>
          <w:rFonts w:ascii="Arial" w:hAnsi="Arial" w:cs="Arial"/>
          <w:sz w:val="20"/>
          <w:szCs w:val="20"/>
        </w:rPr>
      </w:pPr>
      <w:r w:rsidRPr="00266CF7">
        <w:rPr>
          <w:rFonts w:ascii="Arial" w:hAnsi="Arial" w:cs="Arial"/>
          <w:sz w:val="20"/>
          <w:szCs w:val="20"/>
        </w:rPr>
        <w:t>R</w:t>
      </w:r>
      <w:r w:rsidR="003734CD" w:rsidRPr="00266CF7">
        <w:rPr>
          <w:rFonts w:ascii="Arial" w:hAnsi="Arial" w:cs="Arial"/>
          <w:sz w:val="20"/>
          <w:szCs w:val="20"/>
        </w:rPr>
        <w:t xml:space="preserve">ISE </w:t>
      </w:r>
      <w:r w:rsidRPr="00266CF7">
        <w:rPr>
          <w:rFonts w:ascii="Arial" w:hAnsi="Arial" w:cs="Arial"/>
          <w:sz w:val="20"/>
          <w:szCs w:val="20"/>
        </w:rPr>
        <w:t>w</w:t>
      </w:r>
      <w:r w:rsidR="003734CD" w:rsidRPr="00266CF7">
        <w:rPr>
          <w:rFonts w:ascii="Arial" w:hAnsi="Arial" w:cs="Arial"/>
          <w:sz w:val="20"/>
          <w:szCs w:val="20"/>
        </w:rPr>
        <w:t xml:space="preserve">ith SAP </w:t>
      </w:r>
    </w:p>
    <w:p w14:paraId="629BBA3D" w14:textId="4BEFACFE" w:rsidR="00245E34" w:rsidRPr="00266CF7" w:rsidRDefault="00245E34" w:rsidP="00266CF7">
      <w:pPr>
        <w:pStyle w:val="ListParagraph"/>
        <w:numPr>
          <w:ilvl w:val="0"/>
          <w:numId w:val="17"/>
        </w:numPr>
        <w:spacing w:before="120" w:after="120"/>
        <w:rPr>
          <w:rFonts w:ascii="Arial" w:hAnsi="Arial" w:cs="Arial"/>
          <w:sz w:val="20"/>
          <w:szCs w:val="20"/>
        </w:rPr>
      </w:pPr>
      <w:r w:rsidRPr="00266CF7">
        <w:rPr>
          <w:rFonts w:ascii="Arial" w:hAnsi="Arial" w:cs="Arial"/>
          <w:sz w:val="20"/>
          <w:szCs w:val="20"/>
        </w:rPr>
        <w:t>GROW with SAP</w:t>
      </w:r>
    </w:p>
    <w:p w14:paraId="4D6D6278" w14:textId="6A801679" w:rsidR="00CF6B1A" w:rsidRPr="00266CF7" w:rsidRDefault="00BD1CF0" w:rsidP="00266CF7">
      <w:pPr>
        <w:pStyle w:val="ListParagraph"/>
        <w:numPr>
          <w:ilvl w:val="0"/>
          <w:numId w:val="17"/>
        </w:numPr>
        <w:spacing w:before="120" w:after="120"/>
        <w:rPr>
          <w:rFonts w:ascii="Arial" w:hAnsi="Arial" w:cs="Arial"/>
          <w:sz w:val="20"/>
          <w:szCs w:val="20"/>
        </w:rPr>
      </w:pPr>
      <w:r w:rsidRPr="00266CF7">
        <w:rPr>
          <w:rFonts w:ascii="Arial" w:hAnsi="Arial" w:cs="Arial"/>
          <w:sz w:val="20"/>
          <w:szCs w:val="20"/>
        </w:rPr>
        <w:t>Working k</w:t>
      </w:r>
      <w:r w:rsidR="006018AF" w:rsidRPr="00266CF7">
        <w:rPr>
          <w:rFonts w:ascii="Arial" w:hAnsi="Arial" w:cs="Arial"/>
          <w:sz w:val="20"/>
          <w:szCs w:val="20"/>
        </w:rPr>
        <w:t>nowledge of SAP Business T</w:t>
      </w:r>
      <w:r w:rsidR="004477F8" w:rsidRPr="00266CF7">
        <w:rPr>
          <w:rFonts w:ascii="Arial" w:hAnsi="Arial" w:cs="Arial"/>
          <w:sz w:val="20"/>
          <w:szCs w:val="20"/>
        </w:rPr>
        <w:t xml:space="preserve">echnology </w:t>
      </w:r>
      <w:r w:rsidR="006018AF" w:rsidRPr="00266CF7">
        <w:rPr>
          <w:rFonts w:ascii="Arial" w:hAnsi="Arial" w:cs="Arial"/>
          <w:sz w:val="20"/>
          <w:szCs w:val="20"/>
        </w:rPr>
        <w:t>Platform</w:t>
      </w:r>
      <w:r w:rsidR="00245E34" w:rsidRPr="00266CF7">
        <w:rPr>
          <w:rFonts w:ascii="Arial" w:hAnsi="Arial" w:cs="Arial"/>
          <w:sz w:val="20"/>
          <w:szCs w:val="20"/>
        </w:rPr>
        <w:t xml:space="preserve"> (SAP-BTP)</w:t>
      </w:r>
    </w:p>
    <w:p w14:paraId="2917749B" w14:textId="4C25EED9" w:rsidR="00CF6B1A" w:rsidRPr="00266CF7" w:rsidRDefault="00CF6B1A" w:rsidP="00266CF7">
      <w:pPr>
        <w:pStyle w:val="ListParagraph"/>
        <w:numPr>
          <w:ilvl w:val="0"/>
          <w:numId w:val="17"/>
        </w:numPr>
        <w:spacing w:before="120" w:after="120"/>
        <w:rPr>
          <w:rFonts w:ascii="Arial" w:hAnsi="Arial" w:cs="Arial"/>
          <w:sz w:val="20"/>
          <w:szCs w:val="20"/>
        </w:rPr>
      </w:pPr>
      <w:r w:rsidRPr="00266CF7">
        <w:rPr>
          <w:rFonts w:ascii="Arial" w:hAnsi="Arial" w:cs="Arial"/>
          <w:sz w:val="20"/>
          <w:szCs w:val="20"/>
        </w:rPr>
        <w:lastRenderedPageBreak/>
        <w:t>Knowledge of SAP Cloud A</w:t>
      </w:r>
      <w:r w:rsidR="00245E34" w:rsidRPr="00266CF7">
        <w:rPr>
          <w:rFonts w:ascii="Arial" w:hAnsi="Arial" w:cs="Arial"/>
          <w:sz w:val="20"/>
          <w:szCs w:val="20"/>
        </w:rPr>
        <w:t xml:space="preserve">pplication </w:t>
      </w:r>
      <w:r w:rsidRPr="00266CF7">
        <w:rPr>
          <w:rFonts w:ascii="Arial" w:hAnsi="Arial" w:cs="Arial"/>
          <w:sz w:val="20"/>
          <w:szCs w:val="20"/>
        </w:rPr>
        <w:t>L</w:t>
      </w:r>
      <w:r w:rsidR="00245E34" w:rsidRPr="00266CF7">
        <w:rPr>
          <w:rFonts w:ascii="Arial" w:hAnsi="Arial" w:cs="Arial"/>
          <w:sz w:val="20"/>
          <w:szCs w:val="20"/>
        </w:rPr>
        <w:t xml:space="preserve">ifecycle </w:t>
      </w:r>
      <w:r w:rsidRPr="00266CF7">
        <w:rPr>
          <w:rFonts w:ascii="Arial" w:hAnsi="Arial" w:cs="Arial"/>
          <w:sz w:val="20"/>
          <w:szCs w:val="20"/>
        </w:rPr>
        <w:t>M</w:t>
      </w:r>
      <w:r w:rsidR="00245E34" w:rsidRPr="00266CF7">
        <w:rPr>
          <w:rFonts w:ascii="Arial" w:hAnsi="Arial" w:cs="Arial"/>
          <w:sz w:val="20"/>
          <w:szCs w:val="20"/>
        </w:rPr>
        <w:t xml:space="preserve">anagement (ALM) </w:t>
      </w:r>
    </w:p>
    <w:p w14:paraId="2F540D58" w14:textId="5A527EFA" w:rsidR="00552A8D" w:rsidRPr="00266CF7" w:rsidRDefault="00552A8D" w:rsidP="00266CF7">
      <w:pPr>
        <w:pStyle w:val="ListParagraph"/>
        <w:numPr>
          <w:ilvl w:val="0"/>
          <w:numId w:val="17"/>
        </w:numPr>
        <w:spacing w:before="120" w:after="120"/>
        <w:rPr>
          <w:rFonts w:ascii="Arial" w:hAnsi="Arial" w:cs="Arial"/>
          <w:sz w:val="20"/>
          <w:szCs w:val="20"/>
        </w:rPr>
      </w:pPr>
      <w:r w:rsidRPr="00266CF7">
        <w:rPr>
          <w:rFonts w:ascii="Arial" w:hAnsi="Arial" w:cs="Arial"/>
          <w:sz w:val="20"/>
          <w:szCs w:val="20"/>
        </w:rPr>
        <w:t xml:space="preserve">Pre-sales </w:t>
      </w:r>
      <w:r w:rsidR="00791E65" w:rsidRPr="00266CF7">
        <w:rPr>
          <w:rFonts w:ascii="Arial" w:hAnsi="Arial" w:cs="Arial"/>
          <w:sz w:val="20"/>
          <w:szCs w:val="20"/>
        </w:rPr>
        <w:t>experience.</w:t>
      </w:r>
    </w:p>
    <w:p w14:paraId="31139F5A" w14:textId="5829E567" w:rsidR="006018AF" w:rsidRPr="00266CF7" w:rsidRDefault="006018AF" w:rsidP="00266CF7">
      <w:pPr>
        <w:pStyle w:val="ListParagraph"/>
        <w:numPr>
          <w:ilvl w:val="0"/>
          <w:numId w:val="17"/>
        </w:numPr>
        <w:spacing w:before="120" w:after="120"/>
        <w:rPr>
          <w:rFonts w:ascii="Arial" w:hAnsi="Arial" w:cs="Arial"/>
          <w:sz w:val="20"/>
          <w:szCs w:val="20"/>
        </w:rPr>
      </w:pPr>
      <w:r w:rsidRPr="00266CF7">
        <w:rPr>
          <w:rFonts w:ascii="Arial" w:hAnsi="Arial" w:cs="Arial"/>
          <w:sz w:val="20"/>
          <w:szCs w:val="20"/>
        </w:rPr>
        <w:t xml:space="preserve">DevOps </w:t>
      </w:r>
      <w:r w:rsidR="00BD1CF0" w:rsidRPr="00266CF7">
        <w:rPr>
          <w:rFonts w:ascii="Arial" w:hAnsi="Arial" w:cs="Arial"/>
          <w:sz w:val="20"/>
          <w:szCs w:val="20"/>
        </w:rPr>
        <w:t>fundamentals</w:t>
      </w:r>
      <w:r w:rsidR="00791E65" w:rsidRPr="00266CF7">
        <w:rPr>
          <w:rFonts w:ascii="Arial" w:hAnsi="Arial" w:cs="Arial"/>
          <w:sz w:val="20"/>
          <w:szCs w:val="20"/>
        </w:rPr>
        <w:t>.</w:t>
      </w:r>
    </w:p>
    <w:p w14:paraId="58D503E1" w14:textId="2B5BB7A3" w:rsidR="006018AF" w:rsidRPr="00266CF7" w:rsidRDefault="006018AF" w:rsidP="00266CF7">
      <w:pPr>
        <w:pStyle w:val="ListParagraph"/>
        <w:numPr>
          <w:ilvl w:val="0"/>
          <w:numId w:val="17"/>
        </w:numPr>
        <w:spacing w:before="120" w:after="120"/>
        <w:rPr>
          <w:rFonts w:ascii="Arial" w:hAnsi="Arial" w:cs="Arial"/>
          <w:sz w:val="20"/>
          <w:szCs w:val="20"/>
        </w:rPr>
      </w:pPr>
      <w:r w:rsidRPr="00266CF7">
        <w:rPr>
          <w:rFonts w:ascii="Arial" w:hAnsi="Arial" w:cs="Arial"/>
          <w:sz w:val="20"/>
          <w:szCs w:val="20"/>
        </w:rPr>
        <w:t xml:space="preserve">Knowledge of </w:t>
      </w:r>
      <w:r w:rsidR="00BD1CF0" w:rsidRPr="00266CF7">
        <w:rPr>
          <w:rFonts w:ascii="Arial" w:hAnsi="Arial" w:cs="Arial"/>
          <w:sz w:val="20"/>
          <w:szCs w:val="20"/>
        </w:rPr>
        <w:t>Service Delivery (</w:t>
      </w:r>
      <w:r w:rsidRPr="00266CF7">
        <w:rPr>
          <w:rFonts w:ascii="Arial" w:hAnsi="Arial" w:cs="Arial"/>
          <w:sz w:val="20"/>
          <w:szCs w:val="20"/>
        </w:rPr>
        <w:t>ITILv3 and above)</w:t>
      </w:r>
      <w:r w:rsidR="00791E65" w:rsidRPr="00266CF7">
        <w:rPr>
          <w:rFonts w:ascii="Arial" w:hAnsi="Arial" w:cs="Arial"/>
          <w:sz w:val="20"/>
          <w:szCs w:val="20"/>
        </w:rPr>
        <w:t>.</w:t>
      </w:r>
    </w:p>
    <w:p w14:paraId="7F02B3D0" w14:textId="15FCBD26" w:rsidR="006018AF" w:rsidRPr="00266CF7" w:rsidRDefault="006018AF" w:rsidP="00266CF7">
      <w:pPr>
        <w:pStyle w:val="ListParagraph"/>
        <w:numPr>
          <w:ilvl w:val="0"/>
          <w:numId w:val="17"/>
        </w:numPr>
        <w:spacing w:before="120" w:after="120"/>
        <w:rPr>
          <w:rFonts w:ascii="Arial" w:hAnsi="Arial" w:cs="Arial"/>
          <w:sz w:val="20"/>
          <w:szCs w:val="20"/>
        </w:rPr>
      </w:pPr>
      <w:r w:rsidRPr="00266CF7">
        <w:rPr>
          <w:rFonts w:ascii="Arial" w:hAnsi="Arial" w:cs="Arial"/>
          <w:sz w:val="20"/>
          <w:szCs w:val="20"/>
        </w:rPr>
        <w:t>Knowledge of automation</w:t>
      </w:r>
      <w:r w:rsidR="00791E65" w:rsidRPr="00266CF7">
        <w:rPr>
          <w:rFonts w:ascii="Arial" w:hAnsi="Arial" w:cs="Arial"/>
          <w:sz w:val="20"/>
          <w:szCs w:val="20"/>
        </w:rPr>
        <w:t xml:space="preserve"> concepts and</w:t>
      </w:r>
      <w:r w:rsidRPr="00266CF7">
        <w:rPr>
          <w:rFonts w:ascii="Arial" w:hAnsi="Arial" w:cs="Arial"/>
          <w:sz w:val="20"/>
          <w:szCs w:val="20"/>
        </w:rPr>
        <w:t xml:space="preserve"> tool</w:t>
      </w:r>
      <w:r w:rsidR="00791E65" w:rsidRPr="00266CF7">
        <w:rPr>
          <w:rFonts w:ascii="Arial" w:hAnsi="Arial" w:cs="Arial"/>
          <w:sz w:val="20"/>
          <w:szCs w:val="20"/>
        </w:rPr>
        <w:t>s.</w:t>
      </w:r>
    </w:p>
    <w:sectPr w:rsidR="006018AF" w:rsidRPr="00266CF7" w:rsidSect="00791E65">
      <w:pgSz w:w="11906" w:h="16838"/>
      <w:pgMar w:top="993"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7149"/>
    <w:multiLevelType w:val="hybridMultilevel"/>
    <w:tmpl w:val="AFE6B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9F2E2A"/>
    <w:multiLevelType w:val="hybridMultilevel"/>
    <w:tmpl w:val="6DCA3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A34B6"/>
    <w:multiLevelType w:val="hybridMultilevel"/>
    <w:tmpl w:val="C7627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4B0655"/>
    <w:multiLevelType w:val="hybridMultilevel"/>
    <w:tmpl w:val="18642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73196"/>
    <w:multiLevelType w:val="hybridMultilevel"/>
    <w:tmpl w:val="2354D76E"/>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5" w15:restartNumberingAfterBreak="0">
    <w:nsid w:val="1E4B581B"/>
    <w:multiLevelType w:val="hybridMultilevel"/>
    <w:tmpl w:val="97529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B61C42"/>
    <w:multiLevelType w:val="hybridMultilevel"/>
    <w:tmpl w:val="71264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EE6CE3"/>
    <w:multiLevelType w:val="hybridMultilevel"/>
    <w:tmpl w:val="1660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5B1024"/>
    <w:multiLevelType w:val="hybridMultilevel"/>
    <w:tmpl w:val="E4C2A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D511BE"/>
    <w:multiLevelType w:val="hybridMultilevel"/>
    <w:tmpl w:val="50FAE1C0"/>
    <w:lvl w:ilvl="0" w:tplc="84AC202A">
      <w:numFmt w:val="bullet"/>
      <w:lvlText w:val="•"/>
      <w:lvlJc w:val="left"/>
      <w:pPr>
        <w:ind w:left="76" w:hanging="360"/>
      </w:pPr>
      <w:rPr>
        <w:rFonts w:ascii="Calibri" w:eastAsiaTheme="minorHAnsi" w:hAnsi="Calibri" w:cs="Calibri"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0" w15:restartNumberingAfterBreak="0">
    <w:nsid w:val="4F617FE8"/>
    <w:multiLevelType w:val="hybridMultilevel"/>
    <w:tmpl w:val="7BB44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E10D39"/>
    <w:multiLevelType w:val="hybridMultilevel"/>
    <w:tmpl w:val="DB341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D476C3"/>
    <w:multiLevelType w:val="hybridMultilevel"/>
    <w:tmpl w:val="B0C2B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961AF5"/>
    <w:multiLevelType w:val="hybridMultilevel"/>
    <w:tmpl w:val="A03CB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6E4E93"/>
    <w:multiLevelType w:val="hybridMultilevel"/>
    <w:tmpl w:val="5E22B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240F73"/>
    <w:multiLevelType w:val="hybridMultilevel"/>
    <w:tmpl w:val="0CCA01AC"/>
    <w:lvl w:ilvl="0" w:tplc="08090001">
      <w:start w:val="1"/>
      <w:numFmt w:val="bullet"/>
      <w:lvlText w:val=""/>
      <w:lvlJc w:val="left"/>
      <w:pPr>
        <w:ind w:left="436" w:hanging="360"/>
      </w:pPr>
      <w:rPr>
        <w:rFonts w:ascii="Symbol" w:hAnsi="Symbol" w:hint="default"/>
      </w:rPr>
    </w:lvl>
    <w:lvl w:ilvl="1" w:tplc="8682BD7E">
      <w:numFmt w:val="bullet"/>
      <w:lvlText w:val="•"/>
      <w:lvlJc w:val="left"/>
      <w:pPr>
        <w:ind w:left="1156" w:hanging="360"/>
      </w:pPr>
      <w:rPr>
        <w:rFonts w:ascii="Calibri" w:eastAsiaTheme="minorHAnsi" w:hAnsi="Calibri" w:cs="Calibri"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6" w15:restartNumberingAfterBreak="0">
    <w:nsid w:val="6FFE211E"/>
    <w:multiLevelType w:val="hybridMultilevel"/>
    <w:tmpl w:val="58B212DA"/>
    <w:lvl w:ilvl="0" w:tplc="08090001">
      <w:start w:val="1"/>
      <w:numFmt w:val="bullet"/>
      <w:lvlText w:val=""/>
      <w:lvlJc w:val="left"/>
      <w:pPr>
        <w:ind w:left="720" w:hanging="360"/>
      </w:pPr>
      <w:rPr>
        <w:rFonts w:ascii="Symbol" w:hAnsi="Symbol" w:hint="default"/>
      </w:rPr>
    </w:lvl>
    <w:lvl w:ilvl="1" w:tplc="4C3AAB3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715683"/>
    <w:multiLevelType w:val="hybridMultilevel"/>
    <w:tmpl w:val="7908C028"/>
    <w:lvl w:ilvl="0" w:tplc="08090001">
      <w:start w:val="1"/>
      <w:numFmt w:val="bullet"/>
      <w:lvlText w:val=""/>
      <w:lvlJc w:val="left"/>
      <w:pPr>
        <w:ind w:left="720" w:hanging="360"/>
      </w:pPr>
      <w:rPr>
        <w:rFonts w:ascii="Symbol" w:hAnsi="Symbol" w:hint="default"/>
      </w:rPr>
    </w:lvl>
    <w:lvl w:ilvl="1" w:tplc="C4E8744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650964">
    <w:abstractNumId w:val="0"/>
  </w:num>
  <w:num w:numId="2" w16cid:durableId="1459563545">
    <w:abstractNumId w:val="13"/>
  </w:num>
  <w:num w:numId="3" w16cid:durableId="1516110542">
    <w:abstractNumId w:val="8"/>
  </w:num>
  <w:num w:numId="4" w16cid:durableId="819275513">
    <w:abstractNumId w:val="11"/>
  </w:num>
  <w:num w:numId="5" w16cid:durableId="518200720">
    <w:abstractNumId w:val="14"/>
  </w:num>
  <w:num w:numId="6" w16cid:durableId="2032225264">
    <w:abstractNumId w:val="5"/>
  </w:num>
  <w:num w:numId="7" w16cid:durableId="1627858072">
    <w:abstractNumId w:val="15"/>
  </w:num>
  <w:num w:numId="8" w16cid:durableId="1887449220">
    <w:abstractNumId w:val="9"/>
  </w:num>
  <w:num w:numId="9" w16cid:durableId="1146627156">
    <w:abstractNumId w:val="12"/>
  </w:num>
  <w:num w:numId="10" w16cid:durableId="759720656">
    <w:abstractNumId w:val="2"/>
  </w:num>
  <w:num w:numId="11" w16cid:durableId="426972914">
    <w:abstractNumId w:val="1"/>
  </w:num>
  <w:num w:numId="12" w16cid:durableId="2017266776">
    <w:abstractNumId w:val="10"/>
  </w:num>
  <w:num w:numId="13" w16cid:durableId="1237548903">
    <w:abstractNumId w:val="16"/>
  </w:num>
  <w:num w:numId="14" w16cid:durableId="525025074">
    <w:abstractNumId w:val="4"/>
  </w:num>
  <w:num w:numId="15" w16cid:durableId="1337734591">
    <w:abstractNumId w:val="3"/>
  </w:num>
  <w:num w:numId="16" w16cid:durableId="128206416">
    <w:abstractNumId w:val="6"/>
  </w:num>
  <w:num w:numId="17" w16cid:durableId="490021656">
    <w:abstractNumId w:val="17"/>
  </w:num>
  <w:num w:numId="18" w16cid:durableId="18390763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C4"/>
    <w:rsid w:val="00087233"/>
    <w:rsid w:val="000913B7"/>
    <w:rsid w:val="00094771"/>
    <w:rsid w:val="000A1B85"/>
    <w:rsid w:val="000C0ABA"/>
    <w:rsid w:val="00176935"/>
    <w:rsid w:val="001B1C4F"/>
    <w:rsid w:val="001D09A3"/>
    <w:rsid w:val="001D6BEF"/>
    <w:rsid w:val="002205DF"/>
    <w:rsid w:val="00245E34"/>
    <w:rsid w:val="00266CF7"/>
    <w:rsid w:val="00277763"/>
    <w:rsid w:val="002F3EB3"/>
    <w:rsid w:val="00331533"/>
    <w:rsid w:val="003734CD"/>
    <w:rsid w:val="003D643C"/>
    <w:rsid w:val="00431128"/>
    <w:rsid w:val="004477F8"/>
    <w:rsid w:val="0053024A"/>
    <w:rsid w:val="00540CF7"/>
    <w:rsid w:val="00550F78"/>
    <w:rsid w:val="00552A8D"/>
    <w:rsid w:val="005C37EF"/>
    <w:rsid w:val="006018AF"/>
    <w:rsid w:val="00655091"/>
    <w:rsid w:val="006950DD"/>
    <w:rsid w:val="006B6552"/>
    <w:rsid w:val="0075306E"/>
    <w:rsid w:val="00791079"/>
    <w:rsid w:val="00791E65"/>
    <w:rsid w:val="007D4143"/>
    <w:rsid w:val="007F38D4"/>
    <w:rsid w:val="0089346C"/>
    <w:rsid w:val="008F05B1"/>
    <w:rsid w:val="009076F4"/>
    <w:rsid w:val="00915B13"/>
    <w:rsid w:val="00973BDD"/>
    <w:rsid w:val="009A67A0"/>
    <w:rsid w:val="009B7D91"/>
    <w:rsid w:val="009E11A7"/>
    <w:rsid w:val="00A818C4"/>
    <w:rsid w:val="00AB697C"/>
    <w:rsid w:val="00B376BF"/>
    <w:rsid w:val="00BD1CF0"/>
    <w:rsid w:val="00CA094E"/>
    <w:rsid w:val="00CE66E6"/>
    <w:rsid w:val="00CF523F"/>
    <w:rsid w:val="00CF6B1A"/>
    <w:rsid w:val="00CF769F"/>
    <w:rsid w:val="00D72CF1"/>
    <w:rsid w:val="00D97434"/>
    <w:rsid w:val="00DF7DC5"/>
    <w:rsid w:val="00E20E8B"/>
    <w:rsid w:val="00E52498"/>
    <w:rsid w:val="00ED55C0"/>
    <w:rsid w:val="00F55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6DDB9"/>
  <w15:chartTrackingRefBased/>
  <w15:docId w15:val="{487A702F-F59F-4D73-8349-A6048992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73574">
      <w:bodyDiv w:val="1"/>
      <w:marLeft w:val="0"/>
      <w:marRight w:val="0"/>
      <w:marTop w:val="0"/>
      <w:marBottom w:val="0"/>
      <w:divBdr>
        <w:top w:val="none" w:sz="0" w:space="0" w:color="auto"/>
        <w:left w:val="none" w:sz="0" w:space="0" w:color="auto"/>
        <w:bottom w:val="none" w:sz="0" w:space="0" w:color="auto"/>
        <w:right w:val="none" w:sz="0" w:space="0" w:color="auto"/>
      </w:divBdr>
    </w:div>
    <w:div w:id="502820430">
      <w:bodyDiv w:val="1"/>
      <w:marLeft w:val="0"/>
      <w:marRight w:val="0"/>
      <w:marTop w:val="0"/>
      <w:marBottom w:val="0"/>
      <w:divBdr>
        <w:top w:val="none" w:sz="0" w:space="0" w:color="auto"/>
        <w:left w:val="none" w:sz="0" w:space="0" w:color="auto"/>
        <w:bottom w:val="none" w:sz="0" w:space="0" w:color="auto"/>
        <w:right w:val="none" w:sz="0" w:space="0" w:color="auto"/>
      </w:divBdr>
    </w:div>
    <w:div w:id="573667811">
      <w:bodyDiv w:val="1"/>
      <w:marLeft w:val="0"/>
      <w:marRight w:val="0"/>
      <w:marTop w:val="0"/>
      <w:marBottom w:val="0"/>
      <w:divBdr>
        <w:top w:val="none" w:sz="0" w:space="0" w:color="auto"/>
        <w:left w:val="none" w:sz="0" w:space="0" w:color="auto"/>
        <w:bottom w:val="none" w:sz="0" w:space="0" w:color="auto"/>
        <w:right w:val="none" w:sz="0" w:space="0" w:color="auto"/>
      </w:divBdr>
    </w:div>
    <w:div w:id="1416365694">
      <w:bodyDiv w:val="1"/>
      <w:marLeft w:val="0"/>
      <w:marRight w:val="0"/>
      <w:marTop w:val="0"/>
      <w:marBottom w:val="0"/>
      <w:divBdr>
        <w:top w:val="none" w:sz="0" w:space="0" w:color="auto"/>
        <w:left w:val="none" w:sz="0" w:space="0" w:color="auto"/>
        <w:bottom w:val="none" w:sz="0" w:space="0" w:color="auto"/>
        <w:right w:val="none" w:sz="0" w:space="0" w:color="auto"/>
      </w:divBdr>
    </w:div>
    <w:div w:id="1683824943">
      <w:bodyDiv w:val="1"/>
      <w:marLeft w:val="0"/>
      <w:marRight w:val="0"/>
      <w:marTop w:val="0"/>
      <w:marBottom w:val="0"/>
      <w:divBdr>
        <w:top w:val="none" w:sz="0" w:space="0" w:color="auto"/>
        <w:left w:val="none" w:sz="0" w:space="0" w:color="auto"/>
        <w:bottom w:val="none" w:sz="0" w:space="0" w:color="auto"/>
        <w:right w:val="none" w:sz="0" w:space="0" w:color="auto"/>
      </w:divBdr>
    </w:div>
    <w:div w:id="178685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45df7f-0420-42e3-a71f-be00686e77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AA0ECD90564145BA81ABEC430C86BD" ma:contentTypeVersion="9" ma:contentTypeDescription="Create a new document." ma:contentTypeScope="" ma:versionID="91a47f83c1582a1d1198699333b00dc8">
  <xsd:schema xmlns:xsd="http://www.w3.org/2001/XMLSchema" xmlns:xs="http://www.w3.org/2001/XMLSchema" xmlns:p="http://schemas.microsoft.com/office/2006/metadata/properties" xmlns:ns2="2245df7f-0420-42e3-a71f-be00686e77b7" xmlns:ns3="4496e116-41e2-4e39-9585-0c5063b68e83" xmlns:ns4="238ac18c-5ee0-441b-afa4-6f138582eada" targetNamespace="http://schemas.microsoft.com/office/2006/metadata/properties" ma:root="true" ma:fieldsID="1aa91ef15f08d31148124dc15ea37ad6" ns2:_="" ns3:_="" ns4:_="">
    <xsd:import namespace="2245df7f-0420-42e3-a71f-be00686e77b7"/>
    <xsd:import namespace="4496e116-41e2-4e39-9585-0c5063b68e83"/>
    <xsd:import namespace="238ac18c-5ee0-441b-afa4-6f138582eada"/>
    <xsd:element name="properties">
      <xsd:complexType>
        <xsd:sequence>
          <xsd:element name="documentManagement">
            <xsd:complexType>
              <xsd:all>
                <xsd:element ref="ns2:lcf76f155ced4ddcb4097134ff3c332f" minOccurs="0"/>
                <xsd:element ref="ns3:MediaServiceMetadata" minOccurs="0"/>
                <xsd:element ref="ns3:MediaServiceFastMetadata" minOccurs="0"/>
                <xsd:element ref="ns4:SharedWithUsers" minOccurs="0"/>
                <xsd:element ref="ns4:SharedWithDetails" minOccurs="0"/>
                <xsd:element ref="ns3:MediaServiceOCR" minOccurs="0"/>
                <xsd:element ref="ns3:MediaServiceGenerationTime" minOccurs="0"/>
                <xsd:element ref="ns3:MediaServiceEventHashCode"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5df7f-0420-42e3-a71f-be00686e77b7"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5855accf-cd10-4d20-8551-6939a56d4c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6e116-41e2-4e39-9585-0c5063b68e83"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ac18c-5ee0-441b-afa4-6f138582ead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78086-D60F-4566-81E3-1979E301E686}">
  <ds:schemaRefs>
    <ds:schemaRef ds:uri="http://schemas.microsoft.com/sharepoint/v3/contenttype/forms"/>
  </ds:schemaRefs>
</ds:datastoreItem>
</file>

<file path=customXml/itemProps2.xml><?xml version="1.0" encoding="utf-8"?>
<ds:datastoreItem xmlns:ds="http://schemas.openxmlformats.org/officeDocument/2006/customXml" ds:itemID="{1EB9CB31-0D19-446B-A222-AA7F359F4889}">
  <ds:schemaRefs>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2245df7f-0420-42e3-a71f-be00686e77b7"/>
    <ds:schemaRef ds:uri="http://schemas.microsoft.com/office/infopath/2007/PartnerControls"/>
    <ds:schemaRef ds:uri="238ac18c-5ee0-441b-afa4-6f138582eada"/>
    <ds:schemaRef ds:uri="4496e116-41e2-4e39-9585-0c5063b68e83"/>
    <ds:schemaRef ds:uri="http://purl.org/dc/dcmitype/"/>
  </ds:schemaRefs>
</ds:datastoreItem>
</file>

<file path=customXml/itemProps3.xml><?xml version="1.0" encoding="utf-8"?>
<ds:datastoreItem xmlns:ds="http://schemas.openxmlformats.org/officeDocument/2006/customXml" ds:itemID="{F1BFCA60-C913-405D-904E-B09163BB1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5df7f-0420-42e3-a71f-be00686e77b7"/>
    <ds:schemaRef ds:uri="4496e116-41e2-4e39-9585-0c5063b68e83"/>
    <ds:schemaRef ds:uri="238ac18c-5ee0-441b-afa4-6f138582e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048dc87-43f0-4100-9acb-ae1971c79395}" enabled="0" method="" siteId="{3048dc87-43f0-4100-9acb-ae1971c79395}"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398</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NTTData</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O'Brien</dc:creator>
  <cp:keywords/>
  <dc:description/>
  <cp:lastModifiedBy>John O'Brien</cp:lastModifiedBy>
  <cp:revision>2</cp:revision>
  <dcterms:created xsi:type="dcterms:W3CDTF">2025-03-21T14:11:00Z</dcterms:created>
  <dcterms:modified xsi:type="dcterms:W3CDTF">2025-03-21T14:11:00Z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0x01010024AA0ECD90564145BA81ABEC430C86BD</vt:lpwstr>
  </property>
  <property fmtid="{D5CDD505-2E9C-101B-9397-08002B2CF9AE}" pid="3" name="GrammarlyDocumentId">
    <vt:lpwstr>8b3fdc60d9a9263089a35863ca1d0a431ac832bda61cd7018933ca32b0f662ad</vt:lpwstr>
  </property>
</Properties>
</file>